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6CAF2" w14:textId="4406C50C" w:rsidR="00EE650B" w:rsidRDefault="00B649C0" w:rsidP="0095752C">
      <w:pPr>
        <w:pStyle w:val="Heading3"/>
        <w:spacing w:before="120"/>
      </w:pPr>
      <w:r>
        <w:t xml:space="preserve"> 2022</w:t>
      </w:r>
      <w:r w:rsidR="00EE650B">
        <w:t>Community Health Needs Assessment (CHNA) Report for</w:t>
      </w:r>
    </w:p>
    <w:p w14:paraId="50648D64" w14:textId="77777777" w:rsidR="00EE650B" w:rsidRDefault="00EE650B" w:rsidP="00876D94">
      <w:pPr>
        <w:spacing w:after="240"/>
        <w:rPr>
          <w:b/>
          <w:sz w:val="42"/>
          <w:szCs w:val="42"/>
        </w:rPr>
      </w:pPr>
      <w:r>
        <w:rPr>
          <w:b/>
          <w:sz w:val="42"/>
          <w:szCs w:val="42"/>
          <w:bdr w:val="nil"/>
        </w:rPr>
        <w:t>Boone County</w:t>
      </w:r>
    </w:p>
    <w:p w14:paraId="3C910940" w14:textId="77777777" w:rsidR="00EE650B" w:rsidRDefault="00EE650B" w:rsidP="0095752C">
      <w:pPr>
        <w:pStyle w:val="Label"/>
        <w:rPr>
          <w:sz w:val="24"/>
          <w:szCs w:val="24"/>
        </w:rPr>
      </w:pPr>
      <w:r w:rsidRPr="0095752C">
        <w:rPr>
          <w:sz w:val="24"/>
          <w:szCs w:val="24"/>
        </w:rPr>
        <w:t xml:space="preserve"> </w:t>
      </w:r>
    </w:p>
    <w:p w14:paraId="231CA083" w14:textId="77777777" w:rsidR="00EE650B" w:rsidRPr="003405DB" w:rsidRDefault="00EE650B" w:rsidP="0095752C">
      <w:pPr>
        <w:pStyle w:val="Label"/>
        <w:rPr>
          <w:sz w:val="24"/>
          <w:szCs w:val="24"/>
        </w:rPr>
      </w:pPr>
      <w:r w:rsidRPr="003405DB">
        <w:rPr>
          <w:sz w:val="24"/>
          <w:szCs w:val="24"/>
        </w:rPr>
        <w:t>Revised</w:t>
      </w:r>
    </w:p>
    <w:p w14:paraId="1C468747" w14:textId="77777777" w:rsidR="00EE650B" w:rsidRDefault="00EE650B" w:rsidP="00876D94">
      <w:pPr>
        <w:spacing w:after="240"/>
        <w:rPr>
          <w:sz w:val="24"/>
          <w:szCs w:val="24"/>
        </w:rPr>
      </w:pPr>
      <w:r>
        <w:rPr>
          <w:sz w:val="24"/>
          <w:szCs w:val="24"/>
          <w:bdr w:val="nil"/>
        </w:rPr>
        <w:t xml:space="preserve"> </w:t>
      </w:r>
    </w:p>
    <w:p w14:paraId="58C05F6C" w14:textId="19E49653" w:rsidR="00EE650B" w:rsidRDefault="00B649C0" w:rsidP="0095752C">
      <w:r>
        <w:rPr>
          <w:noProof/>
        </w:rPr>
        <w:t>20</w:t>
      </w:r>
      <w:r w:rsidR="00EE650B">
        <w:rPr>
          <w:noProof/>
        </w:rPr>
        <w:drawing>
          <wp:inline distT="0" distB="0" distL="0" distR="0" wp14:anchorId="3296223C" wp14:editId="44AC2BA4">
            <wp:extent cx="2409825" cy="781050"/>
            <wp:effectExtent l="0" t="0" r="9525" b="0"/>
            <wp:docPr id="1" name="Picture 1" descr="Community Health Needs Assessment (CHNA)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650B" w:rsidRPr="0095752C">
        <w:t xml:space="preserve"> </w:t>
      </w:r>
    </w:p>
    <w:p w14:paraId="671987A7" w14:textId="77777777" w:rsidR="00EE650B" w:rsidRDefault="00EE650B" w:rsidP="00876D94">
      <w:pPr>
        <w:spacing w:before="360"/>
        <w:rPr>
          <w:sz w:val="22"/>
        </w:rPr>
      </w:pPr>
      <w:r>
        <w:t>For additional information about this report:</w:t>
      </w:r>
      <w:r w:rsidRPr="0095752C">
        <w:rPr>
          <w:sz w:val="22"/>
        </w:rPr>
        <w:t xml:space="preserve"> </w:t>
      </w:r>
    </w:p>
    <w:tbl>
      <w:tblPr>
        <w:tblStyle w:val="TableGrid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BDD6EE" w:themeFill="accent1" w:themeFillTint="66"/>
        <w:tblLook w:val="04A0" w:firstRow="1" w:lastRow="0" w:firstColumn="1" w:lastColumn="0" w:noHBand="0" w:noVBand="1"/>
        <w:tblCaption w:val="Contact Information"/>
        <w:tblDescription w:val="Name, organization, phone and email for contacts about the report."/>
      </w:tblPr>
      <w:tblGrid>
        <w:gridCol w:w="3510"/>
        <w:gridCol w:w="6560"/>
      </w:tblGrid>
      <w:tr w:rsidR="00524EDA" w14:paraId="6B392B1D" w14:textId="77777777" w:rsidTr="00247CA6">
        <w:trPr>
          <w:tblHeader/>
        </w:trPr>
        <w:tc>
          <w:tcPr>
            <w:tcW w:w="3510" w:type="dxa"/>
            <w:shd w:val="clear" w:color="auto" w:fill="BDD6EE" w:themeFill="accent1" w:themeFillTint="66"/>
          </w:tcPr>
          <w:p w14:paraId="5975EE34" w14:textId="77777777" w:rsidR="00EE650B" w:rsidRDefault="00EE650B" w:rsidP="007967C1">
            <w:pPr>
              <w:pStyle w:val="Label"/>
              <w:rPr>
                <w:sz w:val="24"/>
              </w:rPr>
            </w:pPr>
            <w:r w:rsidRPr="00FA5430">
              <w:rPr>
                <w:sz w:val="24"/>
              </w:rPr>
              <w:t>Name</w:t>
            </w:r>
          </w:p>
          <w:p w14:paraId="1C40273F" w14:textId="77777777" w:rsidR="00EE650B" w:rsidRPr="00876D94" w:rsidRDefault="00EE650B" w:rsidP="00876D94">
            <w:pPr>
              <w:pStyle w:val="Label"/>
              <w:spacing w:before="0"/>
              <w:rPr>
                <w:b w:val="0"/>
                <w:sz w:val="24"/>
              </w:rPr>
            </w:pPr>
            <w:r>
              <w:rPr>
                <w:b w:val="0"/>
                <w:bdr w:val="nil"/>
              </w:rPr>
              <w:t>Debi Pestotnik</w:t>
            </w:r>
          </w:p>
        </w:tc>
        <w:tc>
          <w:tcPr>
            <w:tcW w:w="6560" w:type="dxa"/>
            <w:shd w:val="clear" w:color="auto" w:fill="BDD6EE" w:themeFill="accent1" w:themeFillTint="66"/>
          </w:tcPr>
          <w:p w14:paraId="642E5402" w14:textId="77777777" w:rsidR="00EE650B" w:rsidRDefault="00EE650B" w:rsidP="007967C1">
            <w:pPr>
              <w:pStyle w:val="Label"/>
              <w:rPr>
                <w:sz w:val="24"/>
              </w:rPr>
            </w:pPr>
            <w:r w:rsidRPr="00FA5430">
              <w:rPr>
                <w:sz w:val="24"/>
              </w:rPr>
              <w:t>Organization</w:t>
            </w:r>
          </w:p>
          <w:p w14:paraId="6059AC70" w14:textId="6648C966" w:rsidR="00EE650B" w:rsidRPr="00876D94" w:rsidRDefault="00EE650B" w:rsidP="00876D94">
            <w:pPr>
              <w:pStyle w:val="Label"/>
              <w:spacing w:before="0"/>
              <w:rPr>
                <w:b w:val="0"/>
                <w:sz w:val="24"/>
              </w:rPr>
            </w:pPr>
            <w:r>
              <w:rPr>
                <w:b w:val="0"/>
                <w:bdr w:val="nil"/>
              </w:rPr>
              <w:t>B</w:t>
            </w:r>
            <w:r w:rsidR="005A503E">
              <w:rPr>
                <w:b w:val="0"/>
                <w:bdr w:val="nil"/>
              </w:rPr>
              <w:t>oone County Hospital/Boone County Public Health</w:t>
            </w:r>
          </w:p>
        </w:tc>
      </w:tr>
      <w:tr w:rsidR="00524EDA" w14:paraId="2424A46B" w14:textId="77777777" w:rsidTr="00247CA6">
        <w:trPr>
          <w:tblHeader/>
        </w:trPr>
        <w:tc>
          <w:tcPr>
            <w:tcW w:w="3510" w:type="dxa"/>
            <w:shd w:val="clear" w:color="auto" w:fill="BDD6EE" w:themeFill="accent1" w:themeFillTint="66"/>
          </w:tcPr>
          <w:p w14:paraId="0B37DCFE" w14:textId="77777777" w:rsidR="00EE650B" w:rsidRDefault="00EE650B" w:rsidP="00876D94">
            <w:pPr>
              <w:pStyle w:val="Label"/>
              <w:rPr>
                <w:sz w:val="24"/>
              </w:rPr>
            </w:pPr>
            <w:r w:rsidRPr="00FA5430">
              <w:rPr>
                <w:sz w:val="24"/>
              </w:rPr>
              <w:t>Phone</w:t>
            </w:r>
          </w:p>
          <w:p w14:paraId="7925ADA6" w14:textId="77777777" w:rsidR="00EE650B" w:rsidRPr="00876D94" w:rsidRDefault="00EE650B" w:rsidP="00876D94">
            <w:pPr>
              <w:pStyle w:val="Label"/>
              <w:spacing w:before="0" w:after="120"/>
              <w:rPr>
                <w:b w:val="0"/>
                <w:sz w:val="24"/>
              </w:rPr>
            </w:pPr>
            <w:r>
              <w:rPr>
                <w:b w:val="0"/>
                <w:bdr w:val="nil"/>
              </w:rPr>
              <w:t>(515) 432-1127</w:t>
            </w:r>
          </w:p>
        </w:tc>
        <w:tc>
          <w:tcPr>
            <w:tcW w:w="6560" w:type="dxa"/>
            <w:shd w:val="clear" w:color="auto" w:fill="BDD6EE" w:themeFill="accent1" w:themeFillTint="66"/>
          </w:tcPr>
          <w:p w14:paraId="3583AE0B" w14:textId="77777777" w:rsidR="00EE650B" w:rsidRDefault="00EE650B" w:rsidP="00876D94">
            <w:pPr>
              <w:pStyle w:val="Label"/>
              <w:rPr>
                <w:sz w:val="24"/>
              </w:rPr>
            </w:pPr>
            <w:r w:rsidRPr="00FA5430">
              <w:rPr>
                <w:sz w:val="24"/>
              </w:rPr>
              <w:t>Email</w:t>
            </w:r>
          </w:p>
          <w:p w14:paraId="17B8B5D7" w14:textId="77777777" w:rsidR="00EE650B" w:rsidRPr="00876D94" w:rsidRDefault="00EE650B" w:rsidP="00876D94">
            <w:pPr>
              <w:pStyle w:val="Label"/>
              <w:spacing w:before="0" w:after="120"/>
              <w:rPr>
                <w:b w:val="0"/>
                <w:sz w:val="24"/>
              </w:rPr>
            </w:pPr>
            <w:r>
              <w:rPr>
                <w:b w:val="0"/>
                <w:bdr w:val="nil"/>
              </w:rPr>
              <w:t>dpestotnik@bchmail.org</w:t>
            </w:r>
          </w:p>
        </w:tc>
      </w:tr>
    </w:tbl>
    <w:p w14:paraId="2CC44FE6" w14:textId="77777777" w:rsidR="00EE650B" w:rsidRPr="00E17177" w:rsidRDefault="00EE650B" w:rsidP="007967C1">
      <w:pPr>
        <w:spacing w:after="0"/>
        <w:rPr>
          <w:sz w:val="2"/>
          <w:szCs w:val="2"/>
        </w:rPr>
      </w:pPr>
    </w:p>
    <w:p w14:paraId="0239F8C9" w14:textId="77777777" w:rsidR="00EE650B" w:rsidRDefault="00EE650B" w:rsidP="00EA6574">
      <w:pPr>
        <w:spacing w:before="120"/>
      </w:pPr>
    </w:p>
    <w:tbl>
      <w:tblPr>
        <w:tblStyle w:val="NestedTable1"/>
        <w:tblW w:w="5000" w:type="pct"/>
        <w:tblCellSpacing w:w="0" w:type="dxa"/>
        <w:shd w:val="clear" w:color="auto" w:fill="A8D08D" w:themeFill="accent6" w:themeFillTint="99"/>
        <w:tblCellMar>
          <w:left w:w="0" w:type="dxa"/>
          <w:right w:w="0" w:type="dxa"/>
        </w:tblCellMar>
        <w:tblLook w:val="0400" w:firstRow="0" w:lastRow="0" w:firstColumn="0" w:lastColumn="0" w:noHBand="0" w:noVBand="1"/>
        <w:tblCaption w:val="Priority Table"/>
        <w:tblDescription w:val="List of county priorities with details about data/rationale, whether issue is in an improvement plan, and reasons it isn't in a plan."/>
      </w:tblPr>
      <w:tblGrid>
        <w:gridCol w:w="10080"/>
      </w:tblGrid>
      <w:tr w:rsidR="00524EDA" w14:paraId="10C8C124" w14:textId="77777777" w:rsidTr="00524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blHeader/>
          <w:tblCellSpacing w:w="0" w:type="dxa"/>
        </w:trPr>
        <w:tc>
          <w:tcPr>
            <w:tcW w:w="5000" w:type="pct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0509DC6A" w14:textId="77777777" w:rsidR="00EE650B" w:rsidRDefault="00EE650B" w:rsidP="001332E6">
            <w:pPr>
              <w:rPr>
                <w:rStyle w:val="Heading3Char"/>
              </w:rPr>
            </w:pPr>
            <w:r>
              <w:rPr>
                <w:rFonts w:ascii="Arial" w:hAnsi="Arial"/>
                <w:b/>
                <w:sz w:val="32"/>
                <w:szCs w:val="24"/>
                <w:bdr w:val="nil"/>
              </w:rPr>
              <w:t>Boone County</w:t>
            </w:r>
            <w:r>
              <w:t xml:space="preserve"> </w:t>
            </w:r>
            <w:r w:rsidRPr="008C16FA">
              <w:rPr>
                <w:rStyle w:val="Heading3Char"/>
              </w:rPr>
              <w:t>Community Health Needs Assessment</w:t>
            </w:r>
            <w:r>
              <w:rPr>
                <w:rStyle w:val="Heading3Char"/>
              </w:rPr>
              <w:t xml:space="preserve"> Details</w:t>
            </w:r>
          </w:p>
          <w:p w14:paraId="24CD448E" w14:textId="51FD4B22" w:rsidR="005A503E" w:rsidRPr="005A503E" w:rsidRDefault="005A503E" w:rsidP="001332E6">
            <w:pPr>
              <w:rPr>
                <w:rStyle w:val="Heading3Char"/>
                <w:b w:val="0"/>
                <w:bCs/>
                <w:sz w:val="24"/>
              </w:rPr>
            </w:pPr>
            <w:r>
              <w:rPr>
                <w:rStyle w:val="Heading3Char"/>
                <w:b w:val="0"/>
                <w:bCs/>
                <w:sz w:val="24"/>
              </w:rPr>
              <w:t>The CHNA assessment was conducted by an outside organization, it available on the Hospital Website, there was also a QR code posted, information was posted at various organizations throughout the county with the QR</w:t>
            </w:r>
            <w:r w:rsidR="008E76D7">
              <w:rPr>
                <w:rStyle w:val="Heading3Char"/>
                <w:b w:val="0"/>
                <w:bCs/>
                <w:sz w:val="24"/>
              </w:rPr>
              <w:t xml:space="preserve"> code and information for the link to survey as well. We had 148 respondents. This survey was conducted in early 2022.</w:t>
            </w:r>
          </w:p>
          <w:p w14:paraId="6659741F" w14:textId="77777777" w:rsidR="00EE650B" w:rsidRPr="008D66C6" w:rsidRDefault="00EE650B" w:rsidP="008D6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il"/>
              </w:rPr>
              <w:t xml:space="preserve"> </w:t>
            </w:r>
          </w:p>
        </w:tc>
      </w:tr>
      <w:tr w:rsidR="00524EDA" w14:paraId="40B86AAF" w14:textId="77777777" w:rsidTr="00524EDA">
        <w:trPr>
          <w:cantSplit/>
          <w:tblCellSpacing w:w="0" w:type="dxa"/>
        </w:trPr>
        <w:tc>
          <w:tcPr>
            <w:tcW w:w="5000" w:type="pct"/>
            <w:shd w:val="clear" w:color="auto" w:fill="A8D08D" w:themeFill="accent6" w:themeFillTint="99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00A63E40" w14:textId="77777777" w:rsidR="00EE650B" w:rsidRDefault="00EE650B" w:rsidP="00965FA6">
            <w:pPr>
              <w:pStyle w:val="Heading4"/>
              <w:keepNext/>
              <w:spacing w:before="120"/>
            </w:pPr>
            <w:r>
              <w:t xml:space="preserve">Priority </w:t>
            </w:r>
            <w:r>
              <w:rPr>
                <w:bdr w:val="nil"/>
              </w:rPr>
              <w:t>1</w:t>
            </w:r>
          </w:p>
          <w:p w14:paraId="04AECB43" w14:textId="77777777" w:rsidR="00EE650B" w:rsidRPr="00162A7E" w:rsidRDefault="00EE650B" w:rsidP="00965FA6">
            <w:pPr>
              <w:keepNext/>
              <w:spacing w:before="120"/>
              <w:ind w:left="288"/>
              <w:rPr>
                <w:sz w:val="24"/>
              </w:rPr>
            </w:pPr>
            <w:r>
              <w:rPr>
                <w:sz w:val="24"/>
                <w:bdr w:val="nil"/>
              </w:rPr>
              <w:t>Mental Health</w:t>
            </w:r>
          </w:p>
        </w:tc>
      </w:tr>
      <w:tr w:rsidR="00524EDA" w14:paraId="61BF203E" w14:textId="77777777" w:rsidTr="00524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blCellSpacing w:w="0" w:type="dxa"/>
        </w:trPr>
        <w:tc>
          <w:tcPr>
            <w:tcW w:w="5000" w:type="pct"/>
            <w:shd w:val="clear" w:color="auto" w:fill="A8D08D" w:themeFill="accent6" w:themeFillTint="99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7DE19A63" w14:textId="77777777" w:rsidR="00EE650B" w:rsidRPr="003405DB" w:rsidRDefault="00EE650B" w:rsidP="00965FA6">
            <w:pPr>
              <w:pStyle w:val="Label"/>
              <w:keepNext/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shd w:val="clear" w:color="auto" w:fill="FFFFFF" w:themeFill="background1"/>
              <w:ind w:left="288" w:right="144"/>
              <w:rPr>
                <w:sz w:val="22"/>
              </w:rPr>
            </w:pPr>
            <w:r w:rsidRPr="003405DB">
              <w:rPr>
                <w:sz w:val="22"/>
              </w:rPr>
              <w:t>Data/Rationale</w:t>
            </w:r>
          </w:p>
          <w:p w14:paraId="52ECCE9C" w14:textId="3B5C83E2" w:rsidR="00EE650B" w:rsidRPr="001800E9" w:rsidRDefault="00EE650B" w:rsidP="00965FA6">
            <w:pPr>
              <w:pStyle w:val="Label"/>
              <w:keepNext/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shd w:val="clear" w:color="auto" w:fill="FFFFFF" w:themeFill="background1"/>
              <w:spacing w:before="0" w:after="120"/>
              <w:ind w:left="288" w:right="144"/>
              <w:rPr>
                <w:b w:val="0"/>
                <w:szCs w:val="20"/>
              </w:rPr>
            </w:pPr>
            <w:r>
              <w:rPr>
                <w:b w:val="0"/>
                <w:sz w:val="22"/>
                <w:bdr w:val="nil"/>
              </w:rPr>
              <w:t>Average number of mentally unhealthy days(past 30 days) Boone Co. 3.6  State: 3.5,  Number of people per 1 mental health provider Boone County: 1,381  State: 607  Suicide Death rate  Boone Co: 11.3   State 16.7  Suicide is the 9th leading cause of death in Boone County and Boone County ranks 74th out of 99 counties (with 1 being the worst in the state) but it is difficult to measure the true rate of mental illness in the community.</w:t>
            </w:r>
          </w:p>
        </w:tc>
      </w:tr>
      <w:tr w:rsidR="00524EDA" w14:paraId="7A8917C4" w14:textId="77777777" w:rsidTr="00524EDA">
        <w:trPr>
          <w:cantSplit/>
          <w:tblCellSpacing w:w="0" w:type="dxa"/>
        </w:trPr>
        <w:tc>
          <w:tcPr>
            <w:tcW w:w="5000" w:type="pct"/>
            <w:shd w:val="clear" w:color="auto" w:fill="A8D08D" w:themeFill="accent6" w:themeFillTint="99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7C44E81A" w14:textId="77777777" w:rsidR="00EE650B" w:rsidRPr="005017A8" w:rsidRDefault="00EE650B" w:rsidP="00965FA6">
            <w:pPr>
              <w:pStyle w:val="Label"/>
              <w:keepNext/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shd w:val="clear" w:color="auto" w:fill="FFFFFF" w:themeFill="background1"/>
              <w:spacing w:before="0" w:after="120"/>
              <w:ind w:left="288" w:right="144"/>
              <w:rPr>
                <w:szCs w:val="20"/>
              </w:rPr>
            </w:pPr>
            <w:r w:rsidRPr="005017A8">
              <w:rPr>
                <w:szCs w:val="20"/>
              </w:rPr>
              <w:t>Is this issue addressed in an improvement plan?</w:t>
            </w:r>
            <w:r w:rsidRPr="00B002F5">
              <w:rPr>
                <w:b w:val="0"/>
                <w:szCs w:val="20"/>
              </w:rPr>
              <w:t xml:space="preserve"> </w:t>
            </w:r>
            <w:r>
              <w:rPr>
                <w:b w:val="0"/>
                <w:szCs w:val="20"/>
                <w:bdr w:val="nil"/>
              </w:rPr>
              <w:t>Yes</w:t>
            </w:r>
          </w:p>
        </w:tc>
      </w:tr>
      <w:tr w:rsidR="00524EDA" w14:paraId="79949E78" w14:textId="77777777" w:rsidTr="00524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blCellSpacing w:w="0" w:type="dxa"/>
        </w:trPr>
        <w:tc>
          <w:tcPr>
            <w:tcW w:w="5000" w:type="pct"/>
            <w:shd w:val="clear" w:color="auto" w:fill="A8D08D" w:themeFill="accent6" w:themeFillTint="99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7861B0D0" w14:textId="77777777" w:rsidR="00EE650B" w:rsidRPr="00EA6574" w:rsidRDefault="00EE650B" w:rsidP="00533CC2">
            <w:pPr>
              <w:spacing w:after="0"/>
              <w:rPr>
                <w:sz w:val="2"/>
                <w:szCs w:val="2"/>
              </w:rPr>
            </w:pPr>
          </w:p>
          <w:p w14:paraId="56C90A15" w14:textId="77777777" w:rsidR="00EE650B" w:rsidRDefault="000B76D1" w:rsidP="0072749F">
            <w:pPr>
              <w:spacing w:after="0"/>
            </w:pPr>
            <w:r>
              <w:pict w14:anchorId="1C13163C">
                <v:rect id="_x0000_i1025" style="width:0;height:1.5pt" o:hralign="center" o:hrstd="t" o:hr="t" fillcolor="#a0a0a0" stroked="f"/>
              </w:pict>
            </w:r>
          </w:p>
        </w:tc>
      </w:tr>
      <w:tr w:rsidR="00524EDA" w14:paraId="063B5A94" w14:textId="77777777" w:rsidTr="00524EDA">
        <w:trPr>
          <w:cantSplit/>
          <w:tblCellSpacing w:w="0" w:type="dxa"/>
        </w:trPr>
        <w:tc>
          <w:tcPr>
            <w:tcW w:w="5000" w:type="pct"/>
            <w:shd w:val="clear" w:color="auto" w:fill="A8D08D" w:themeFill="accent6" w:themeFillTint="99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55904F70" w14:textId="77777777" w:rsidR="00EE650B" w:rsidRDefault="00EE650B" w:rsidP="00965FA6">
            <w:pPr>
              <w:pStyle w:val="Heading4"/>
              <w:keepNext/>
              <w:spacing w:before="120"/>
            </w:pPr>
            <w:r>
              <w:lastRenderedPageBreak/>
              <w:t xml:space="preserve">Priority </w:t>
            </w:r>
            <w:r>
              <w:rPr>
                <w:bdr w:val="nil"/>
              </w:rPr>
              <w:t>2</w:t>
            </w:r>
          </w:p>
          <w:p w14:paraId="1C44609E" w14:textId="77777777" w:rsidR="00EE650B" w:rsidRPr="00162A7E" w:rsidRDefault="00EE650B" w:rsidP="00965FA6">
            <w:pPr>
              <w:keepNext/>
              <w:spacing w:before="120"/>
              <w:ind w:left="288"/>
              <w:rPr>
                <w:sz w:val="24"/>
              </w:rPr>
            </w:pPr>
            <w:r>
              <w:rPr>
                <w:sz w:val="24"/>
                <w:bdr w:val="nil"/>
              </w:rPr>
              <w:t>Health Care Services: Affordability</w:t>
            </w:r>
          </w:p>
        </w:tc>
      </w:tr>
      <w:tr w:rsidR="00524EDA" w14:paraId="23E3F587" w14:textId="77777777" w:rsidTr="00524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blCellSpacing w:w="0" w:type="dxa"/>
        </w:trPr>
        <w:tc>
          <w:tcPr>
            <w:tcW w:w="5000" w:type="pct"/>
            <w:shd w:val="clear" w:color="auto" w:fill="A8D08D" w:themeFill="accent6" w:themeFillTint="99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2E0E96B1" w14:textId="77777777" w:rsidR="00EE650B" w:rsidRPr="003405DB" w:rsidRDefault="00EE650B" w:rsidP="00965FA6">
            <w:pPr>
              <w:pStyle w:val="Label"/>
              <w:keepNext/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shd w:val="clear" w:color="auto" w:fill="FFFFFF" w:themeFill="background1"/>
              <w:ind w:left="288" w:right="144"/>
              <w:rPr>
                <w:sz w:val="22"/>
              </w:rPr>
            </w:pPr>
            <w:r w:rsidRPr="003405DB">
              <w:rPr>
                <w:sz w:val="22"/>
              </w:rPr>
              <w:t>Data/Rationale</w:t>
            </w:r>
          </w:p>
          <w:p w14:paraId="00B7BD40" w14:textId="77777777" w:rsidR="00EE650B" w:rsidRPr="001800E9" w:rsidRDefault="00EE650B" w:rsidP="00965FA6">
            <w:pPr>
              <w:pStyle w:val="Label"/>
              <w:keepNext/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shd w:val="clear" w:color="auto" w:fill="FFFFFF" w:themeFill="background1"/>
              <w:spacing w:before="0" w:after="120"/>
              <w:ind w:left="288" w:right="144"/>
              <w:rPr>
                <w:b w:val="0"/>
                <w:szCs w:val="20"/>
              </w:rPr>
            </w:pPr>
            <w:r>
              <w:rPr>
                <w:b w:val="0"/>
                <w:sz w:val="22"/>
                <w:bdr w:val="nil"/>
              </w:rPr>
              <w:t>This was identified with 42/66 respondents ranking it as extremely important to be addressed.  Statistics:  Uninsured: Boone County: 2.7%   Iowa: 4.6%   Unemployment:  Boone County:  4.1%  Iowa: 5.1%  Children in Poverty: 11.0%  Iowa: 13.0%   Median Household Income:  Boone County: $62,327  Iowa: $60,413      Insurance Mix for Boone County:  Private Insurance: 59.5%  Medicare: 18.0%   Medicaid: 12.2%   Uninsured: 2.7%   Other:  7.6%</w:t>
            </w:r>
          </w:p>
        </w:tc>
      </w:tr>
      <w:tr w:rsidR="00524EDA" w14:paraId="1F1F34CB" w14:textId="77777777" w:rsidTr="00524EDA">
        <w:trPr>
          <w:cantSplit/>
          <w:tblCellSpacing w:w="0" w:type="dxa"/>
        </w:trPr>
        <w:tc>
          <w:tcPr>
            <w:tcW w:w="5000" w:type="pct"/>
            <w:shd w:val="clear" w:color="auto" w:fill="A8D08D" w:themeFill="accent6" w:themeFillTint="99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7B4EF523" w14:textId="77777777" w:rsidR="00EE650B" w:rsidRPr="005017A8" w:rsidRDefault="00EE650B" w:rsidP="00965FA6">
            <w:pPr>
              <w:pStyle w:val="Label"/>
              <w:keepNext/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shd w:val="clear" w:color="auto" w:fill="FFFFFF" w:themeFill="background1"/>
              <w:spacing w:before="0" w:after="120"/>
              <w:ind w:left="288" w:right="144"/>
              <w:rPr>
                <w:szCs w:val="20"/>
              </w:rPr>
            </w:pPr>
            <w:r w:rsidRPr="005017A8">
              <w:rPr>
                <w:szCs w:val="20"/>
              </w:rPr>
              <w:t>Is this issue addressed in an improvement plan?</w:t>
            </w:r>
            <w:r w:rsidRPr="00B002F5">
              <w:rPr>
                <w:b w:val="0"/>
                <w:szCs w:val="20"/>
              </w:rPr>
              <w:t xml:space="preserve"> </w:t>
            </w:r>
            <w:r>
              <w:rPr>
                <w:b w:val="0"/>
                <w:szCs w:val="20"/>
                <w:bdr w:val="nil"/>
              </w:rPr>
              <w:t>Yes</w:t>
            </w:r>
          </w:p>
        </w:tc>
      </w:tr>
      <w:tr w:rsidR="00524EDA" w14:paraId="0A0F2BEB" w14:textId="77777777" w:rsidTr="00524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blCellSpacing w:w="0" w:type="dxa"/>
        </w:trPr>
        <w:tc>
          <w:tcPr>
            <w:tcW w:w="5000" w:type="pct"/>
            <w:shd w:val="clear" w:color="auto" w:fill="A8D08D" w:themeFill="accent6" w:themeFillTint="99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0B390F5D" w14:textId="77777777" w:rsidR="00EE650B" w:rsidRPr="00EA6574" w:rsidRDefault="00EE650B" w:rsidP="00533CC2">
            <w:pPr>
              <w:spacing w:after="0"/>
              <w:rPr>
                <w:sz w:val="2"/>
                <w:szCs w:val="2"/>
              </w:rPr>
            </w:pPr>
          </w:p>
          <w:p w14:paraId="270F1E6E" w14:textId="77777777" w:rsidR="00EE650B" w:rsidRDefault="000B76D1" w:rsidP="0072749F">
            <w:pPr>
              <w:spacing w:after="0"/>
            </w:pPr>
            <w:r>
              <w:pict w14:anchorId="2348C59A">
                <v:rect id="_x0000_i1026" style="width:0;height:1.5pt" o:hralign="center" o:hrstd="t" o:hr="t" fillcolor="#a0a0a0" stroked="f"/>
              </w:pict>
            </w:r>
          </w:p>
        </w:tc>
      </w:tr>
      <w:tr w:rsidR="00524EDA" w14:paraId="19F6239F" w14:textId="77777777" w:rsidTr="00524EDA">
        <w:trPr>
          <w:cantSplit/>
          <w:tblCellSpacing w:w="0" w:type="dxa"/>
        </w:trPr>
        <w:tc>
          <w:tcPr>
            <w:tcW w:w="5000" w:type="pct"/>
            <w:shd w:val="clear" w:color="auto" w:fill="A8D08D" w:themeFill="accent6" w:themeFillTint="99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03149491" w14:textId="77777777" w:rsidR="00EE650B" w:rsidRDefault="00EE650B" w:rsidP="00965FA6">
            <w:pPr>
              <w:pStyle w:val="Heading4"/>
              <w:keepNext/>
              <w:spacing w:before="120"/>
            </w:pPr>
            <w:r>
              <w:t xml:space="preserve">Priority </w:t>
            </w:r>
            <w:r>
              <w:rPr>
                <w:bdr w:val="nil"/>
              </w:rPr>
              <w:t>3</w:t>
            </w:r>
          </w:p>
          <w:p w14:paraId="47942903" w14:textId="77777777" w:rsidR="00EE650B" w:rsidRPr="00162A7E" w:rsidRDefault="00EE650B" w:rsidP="00965FA6">
            <w:pPr>
              <w:keepNext/>
              <w:spacing w:before="120"/>
              <w:ind w:left="288"/>
              <w:rPr>
                <w:sz w:val="24"/>
              </w:rPr>
            </w:pPr>
            <w:r>
              <w:rPr>
                <w:sz w:val="24"/>
                <w:bdr w:val="nil"/>
              </w:rPr>
              <w:t>Health Services: Physical Presence</w:t>
            </w:r>
          </w:p>
        </w:tc>
      </w:tr>
      <w:tr w:rsidR="00524EDA" w14:paraId="46A94AF4" w14:textId="77777777" w:rsidTr="00524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blCellSpacing w:w="0" w:type="dxa"/>
        </w:trPr>
        <w:tc>
          <w:tcPr>
            <w:tcW w:w="5000" w:type="pct"/>
            <w:shd w:val="clear" w:color="auto" w:fill="A8D08D" w:themeFill="accent6" w:themeFillTint="99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12C158D7" w14:textId="77777777" w:rsidR="00EE650B" w:rsidRPr="003405DB" w:rsidRDefault="00EE650B" w:rsidP="00965FA6">
            <w:pPr>
              <w:pStyle w:val="Label"/>
              <w:keepNext/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shd w:val="clear" w:color="auto" w:fill="FFFFFF" w:themeFill="background1"/>
              <w:ind w:left="288" w:right="144"/>
              <w:rPr>
                <w:sz w:val="22"/>
              </w:rPr>
            </w:pPr>
            <w:r w:rsidRPr="003405DB">
              <w:rPr>
                <w:sz w:val="22"/>
              </w:rPr>
              <w:t>Data/Rationale</w:t>
            </w:r>
          </w:p>
          <w:p w14:paraId="1E79EDEC" w14:textId="77777777" w:rsidR="00EE650B" w:rsidRPr="001800E9" w:rsidRDefault="00EE650B" w:rsidP="00965FA6">
            <w:pPr>
              <w:pStyle w:val="Label"/>
              <w:keepNext/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shd w:val="clear" w:color="auto" w:fill="FFFFFF" w:themeFill="background1"/>
              <w:spacing w:before="0" w:after="120"/>
              <w:ind w:left="288" w:right="144"/>
              <w:rPr>
                <w:b w:val="0"/>
                <w:szCs w:val="20"/>
              </w:rPr>
            </w:pPr>
            <w:r>
              <w:rPr>
                <w:b w:val="0"/>
                <w:sz w:val="22"/>
                <w:bdr w:val="nil"/>
              </w:rPr>
              <w:t>39/66 respondents ranked this as extremely important to address.  Ratio of population to primary care provider:  Boone County: 1,882:1  Iowa: 1,357:1   Dentist:  Boone County: 2,385:1  Iowa: 1,425:1</w:t>
            </w:r>
          </w:p>
        </w:tc>
      </w:tr>
      <w:tr w:rsidR="00524EDA" w14:paraId="7F4D517D" w14:textId="77777777" w:rsidTr="00524EDA">
        <w:trPr>
          <w:cantSplit/>
          <w:tblCellSpacing w:w="0" w:type="dxa"/>
        </w:trPr>
        <w:tc>
          <w:tcPr>
            <w:tcW w:w="5000" w:type="pct"/>
            <w:shd w:val="clear" w:color="auto" w:fill="A8D08D" w:themeFill="accent6" w:themeFillTint="99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67AD52C6" w14:textId="77777777" w:rsidR="00EE650B" w:rsidRPr="005017A8" w:rsidRDefault="00EE650B" w:rsidP="00965FA6">
            <w:pPr>
              <w:pStyle w:val="Label"/>
              <w:keepNext/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shd w:val="clear" w:color="auto" w:fill="FFFFFF" w:themeFill="background1"/>
              <w:spacing w:before="0" w:after="120"/>
              <w:ind w:left="288" w:right="144"/>
              <w:rPr>
                <w:szCs w:val="20"/>
              </w:rPr>
            </w:pPr>
            <w:r w:rsidRPr="005017A8">
              <w:rPr>
                <w:szCs w:val="20"/>
              </w:rPr>
              <w:t>Is this issue addressed in an improvement plan?</w:t>
            </w:r>
            <w:r w:rsidRPr="00B002F5">
              <w:rPr>
                <w:b w:val="0"/>
                <w:szCs w:val="20"/>
              </w:rPr>
              <w:t xml:space="preserve"> </w:t>
            </w:r>
            <w:r>
              <w:rPr>
                <w:b w:val="0"/>
                <w:szCs w:val="20"/>
                <w:bdr w:val="nil"/>
              </w:rPr>
              <w:t>Yes</w:t>
            </w:r>
          </w:p>
        </w:tc>
      </w:tr>
      <w:tr w:rsidR="00524EDA" w14:paraId="003EC6FC" w14:textId="77777777" w:rsidTr="00524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blCellSpacing w:w="0" w:type="dxa"/>
        </w:trPr>
        <w:tc>
          <w:tcPr>
            <w:tcW w:w="5000" w:type="pct"/>
            <w:shd w:val="clear" w:color="auto" w:fill="A8D08D" w:themeFill="accent6" w:themeFillTint="99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543C2743" w14:textId="77777777" w:rsidR="00EE650B" w:rsidRPr="00EA6574" w:rsidRDefault="00EE650B" w:rsidP="00533CC2">
            <w:pPr>
              <w:spacing w:after="0"/>
              <w:rPr>
                <w:sz w:val="2"/>
                <w:szCs w:val="2"/>
              </w:rPr>
            </w:pPr>
          </w:p>
          <w:p w14:paraId="22BB231D" w14:textId="77777777" w:rsidR="00EE650B" w:rsidRDefault="000B76D1" w:rsidP="0072749F">
            <w:pPr>
              <w:spacing w:after="0"/>
            </w:pPr>
            <w:r>
              <w:pict w14:anchorId="39D17B90">
                <v:rect id="_x0000_i1027" style="width:0;height:1.5pt" o:hralign="center" o:hrstd="t" o:hr="t" fillcolor="#a0a0a0" stroked="f"/>
              </w:pict>
            </w:r>
          </w:p>
        </w:tc>
      </w:tr>
      <w:tr w:rsidR="00524EDA" w14:paraId="6E070BC6" w14:textId="77777777" w:rsidTr="00524EDA">
        <w:trPr>
          <w:cantSplit/>
          <w:tblCellSpacing w:w="0" w:type="dxa"/>
        </w:trPr>
        <w:tc>
          <w:tcPr>
            <w:tcW w:w="5000" w:type="pct"/>
            <w:shd w:val="clear" w:color="auto" w:fill="A8D08D" w:themeFill="accent6" w:themeFillTint="99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036474E9" w14:textId="77777777" w:rsidR="00EE650B" w:rsidRDefault="00EE650B" w:rsidP="00965FA6">
            <w:pPr>
              <w:pStyle w:val="Heading4"/>
              <w:keepNext/>
              <w:spacing w:before="120"/>
            </w:pPr>
            <w:r>
              <w:t xml:space="preserve">Priority </w:t>
            </w:r>
            <w:r>
              <w:rPr>
                <w:bdr w:val="nil"/>
              </w:rPr>
              <w:t>4</w:t>
            </w:r>
          </w:p>
          <w:p w14:paraId="3FE5CD70" w14:textId="77777777" w:rsidR="00EE650B" w:rsidRPr="00162A7E" w:rsidRDefault="00EE650B" w:rsidP="00965FA6">
            <w:pPr>
              <w:keepNext/>
              <w:spacing w:before="120"/>
              <w:ind w:left="288"/>
              <w:rPr>
                <w:sz w:val="24"/>
              </w:rPr>
            </w:pPr>
            <w:r>
              <w:rPr>
                <w:sz w:val="24"/>
                <w:bdr w:val="nil"/>
              </w:rPr>
              <w:t>Healthcare Services: Prevention</w:t>
            </w:r>
          </w:p>
        </w:tc>
      </w:tr>
      <w:tr w:rsidR="00524EDA" w14:paraId="5120D1D1" w14:textId="77777777" w:rsidTr="00524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blCellSpacing w:w="0" w:type="dxa"/>
        </w:trPr>
        <w:tc>
          <w:tcPr>
            <w:tcW w:w="5000" w:type="pct"/>
            <w:shd w:val="clear" w:color="auto" w:fill="A8D08D" w:themeFill="accent6" w:themeFillTint="99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1F5BACEF" w14:textId="77777777" w:rsidR="00EE650B" w:rsidRPr="003405DB" w:rsidRDefault="00EE650B" w:rsidP="00965FA6">
            <w:pPr>
              <w:pStyle w:val="Label"/>
              <w:keepNext/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shd w:val="clear" w:color="auto" w:fill="FFFFFF" w:themeFill="background1"/>
              <w:ind w:left="288" w:right="144"/>
              <w:rPr>
                <w:sz w:val="22"/>
              </w:rPr>
            </w:pPr>
            <w:r w:rsidRPr="003405DB">
              <w:rPr>
                <w:sz w:val="22"/>
              </w:rPr>
              <w:t>Data/Rationale</w:t>
            </w:r>
          </w:p>
          <w:p w14:paraId="1B0605FF" w14:textId="03A1E1B9" w:rsidR="00EE650B" w:rsidRPr="001800E9" w:rsidRDefault="00EE650B" w:rsidP="00965FA6">
            <w:pPr>
              <w:pStyle w:val="Label"/>
              <w:keepNext/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shd w:val="clear" w:color="auto" w:fill="FFFFFF" w:themeFill="background1"/>
              <w:spacing w:before="0" w:after="120"/>
              <w:ind w:left="288" w:right="144"/>
              <w:rPr>
                <w:b w:val="0"/>
                <w:szCs w:val="20"/>
              </w:rPr>
            </w:pPr>
            <w:r>
              <w:rPr>
                <w:b w:val="0"/>
                <w:sz w:val="22"/>
                <w:bdr w:val="nil"/>
              </w:rPr>
              <w:t xml:space="preserve">Boone County has a higher rate Preventable Hospital Stays at </w:t>
            </w:r>
            <w:proofErr w:type="spellStart"/>
            <w:r>
              <w:rPr>
                <w:b w:val="0"/>
                <w:sz w:val="22"/>
                <w:bdr w:val="nil"/>
              </w:rPr>
              <w:t>approx</w:t>
            </w:r>
            <w:proofErr w:type="spellEnd"/>
            <w:r>
              <w:rPr>
                <w:b w:val="0"/>
                <w:sz w:val="22"/>
                <w:bdr w:val="nil"/>
              </w:rPr>
              <w:t xml:space="preserve"> 5,000/100,000 </w:t>
            </w:r>
            <w:r w:rsidR="000B76D1">
              <w:rPr>
                <w:b w:val="0"/>
                <w:sz w:val="22"/>
                <w:bdr w:val="nil"/>
              </w:rPr>
              <w:t>M</w:t>
            </w:r>
            <w:r>
              <w:rPr>
                <w:b w:val="0"/>
                <w:sz w:val="22"/>
                <w:bdr w:val="nil"/>
              </w:rPr>
              <w:t xml:space="preserve">edicare enrollees  vs the state at just under 4,000/100,000 enrollees and the US at just over 4,000/100,00 enrollees.  Flu vaccinations are the same as the state and US at just under 60% of </w:t>
            </w:r>
            <w:r w:rsidR="000B76D1">
              <w:rPr>
                <w:b w:val="0"/>
                <w:sz w:val="22"/>
                <w:bdr w:val="nil"/>
              </w:rPr>
              <w:t>M</w:t>
            </w:r>
            <w:r>
              <w:rPr>
                <w:b w:val="0"/>
                <w:sz w:val="22"/>
                <w:bdr w:val="nil"/>
              </w:rPr>
              <w:t>edicare enrollees receiving.  The County is lagging in annual Medicare Wellness Visits for enrollees:  Boone Co:  Just over 20%  State and US: Just under 40%</w:t>
            </w:r>
          </w:p>
        </w:tc>
      </w:tr>
      <w:tr w:rsidR="00524EDA" w14:paraId="63A63483" w14:textId="77777777" w:rsidTr="00524EDA">
        <w:trPr>
          <w:cantSplit/>
          <w:tblCellSpacing w:w="0" w:type="dxa"/>
        </w:trPr>
        <w:tc>
          <w:tcPr>
            <w:tcW w:w="5000" w:type="pct"/>
            <w:shd w:val="clear" w:color="auto" w:fill="A8D08D" w:themeFill="accent6" w:themeFillTint="99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731E1205" w14:textId="77777777" w:rsidR="00EE650B" w:rsidRPr="005017A8" w:rsidRDefault="00EE650B" w:rsidP="00965FA6">
            <w:pPr>
              <w:pStyle w:val="Label"/>
              <w:keepNext/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shd w:val="clear" w:color="auto" w:fill="FFFFFF" w:themeFill="background1"/>
              <w:spacing w:before="0" w:after="120"/>
              <w:ind w:left="288" w:right="144"/>
              <w:rPr>
                <w:szCs w:val="20"/>
              </w:rPr>
            </w:pPr>
            <w:r w:rsidRPr="005017A8">
              <w:rPr>
                <w:szCs w:val="20"/>
              </w:rPr>
              <w:t>Is this issue addressed in an improvement plan?</w:t>
            </w:r>
            <w:r w:rsidRPr="00B002F5">
              <w:rPr>
                <w:b w:val="0"/>
                <w:szCs w:val="20"/>
              </w:rPr>
              <w:t xml:space="preserve"> </w:t>
            </w:r>
            <w:r>
              <w:rPr>
                <w:b w:val="0"/>
                <w:szCs w:val="20"/>
                <w:bdr w:val="nil"/>
              </w:rPr>
              <w:t>Yes</w:t>
            </w:r>
          </w:p>
        </w:tc>
      </w:tr>
      <w:tr w:rsidR="00524EDA" w14:paraId="3DD1ABA7" w14:textId="77777777" w:rsidTr="00524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blCellSpacing w:w="0" w:type="dxa"/>
        </w:trPr>
        <w:tc>
          <w:tcPr>
            <w:tcW w:w="5000" w:type="pct"/>
            <w:shd w:val="clear" w:color="auto" w:fill="A8D08D" w:themeFill="accent6" w:themeFillTint="99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7A39789A" w14:textId="77777777" w:rsidR="00EE650B" w:rsidRPr="00EA6574" w:rsidRDefault="00EE650B" w:rsidP="00533CC2">
            <w:pPr>
              <w:spacing w:after="0"/>
              <w:rPr>
                <w:sz w:val="2"/>
                <w:szCs w:val="2"/>
              </w:rPr>
            </w:pPr>
          </w:p>
          <w:p w14:paraId="09D4A52F" w14:textId="77777777" w:rsidR="00EE650B" w:rsidRDefault="000B76D1" w:rsidP="0072749F">
            <w:pPr>
              <w:spacing w:after="0"/>
            </w:pPr>
            <w:r>
              <w:pict w14:anchorId="347E1C41">
                <v:rect id="_x0000_i1028" style="width:0;height:1.5pt" o:hralign="center" o:hrstd="t" o:hr="t" fillcolor="#a0a0a0" stroked="f"/>
              </w:pict>
            </w:r>
          </w:p>
        </w:tc>
      </w:tr>
      <w:tr w:rsidR="00524EDA" w14:paraId="7E2286CF" w14:textId="77777777" w:rsidTr="00524EDA">
        <w:trPr>
          <w:cantSplit/>
          <w:tblCellSpacing w:w="0" w:type="dxa"/>
        </w:trPr>
        <w:tc>
          <w:tcPr>
            <w:tcW w:w="5000" w:type="pct"/>
            <w:shd w:val="clear" w:color="auto" w:fill="A8D08D" w:themeFill="accent6" w:themeFillTint="99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2FB30C9F" w14:textId="77777777" w:rsidR="00EE650B" w:rsidRDefault="00EE650B" w:rsidP="00965FA6">
            <w:pPr>
              <w:pStyle w:val="Heading4"/>
              <w:keepNext/>
              <w:spacing w:before="120"/>
            </w:pPr>
            <w:r>
              <w:lastRenderedPageBreak/>
              <w:t xml:space="preserve">Priority </w:t>
            </w:r>
            <w:r>
              <w:rPr>
                <w:bdr w:val="nil"/>
              </w:rPr>
              <w:t>5</w:t>
            </w:r>
          </w:p>
          <w:p w14:paraId="02F7F945" w14:textId="77777777" w:rsidR="00EE650B" w:rsidRPr="00162A7E" w:rsidRDefault="00EE650B" w:rsidP="00965FA6">
            <w:pPr>
              <w:keepNext/>
              <w:spacing w:before="120"/>
              <w:ind w:left="288"/>
              <w:rPr>
                <w:sz w:val="24"/>
              </w:rPr>
            </w:pPr>
            <w:r>
              <w:rPr>
                <w:sz w:val="24"/>
                <w:bdr w:val="nil"/>
              </w:rPr>
              <w:t>Healthcare Services: Cancer</w:t>
            </w:r>
          </w:p>
        </w:tc>
      </w:tr>
      <w:tr w:rsidR="00524EDA" w14:paraId="276C2D48" w14:textId="77777777" w:rsidTr="00524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blCellSpacing w:w="0" w:type="dxa"/>
        </w:trPr>
        <w:tc>
          <w:tcPr>
            <w:tcW w:w="5000" w:type="pct"/>
            <w:shd w:val="clear" w:color="auto" w:fill="A8D08D" w:themeFill="accent6" w:themeFillTint="99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0D9A9CA1" w14:textId="77777777" w:rsidR="00EE650B" w:rsidRPr="003405DB" w:rsidRDefault="00EE650B" w:rsidP="00965FA6">
            <w:pPr>
              <w:pStyle w:val="Label"/>
              <w:keepNext/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shd w:val="clear" w:color="auto" w:fill="FFFFFF" w:themeFill="background1"/>
              <w:ind w:left="288" w:right="144"/>
              <w:rPr>
                <w:sz w:val="22"/>
              </w:rPr>
            </w:pPr>
            <w:r w:rsidRPr="003405DB">
              <w:rPr>
                <w:sz w:val="22"/>
              </w:rPr>
              <w:t>Data/Rationale</w:t>
            </w:r>
          </w:p>
          <w:p w14:paraId="7F778668" w14:textId="77777777" w:rsidR="00EE650B" w:rsidRPr="001800E9" w:rsidRDefault="00EE650B" w:rsidP="00965FA6">
            <w:pPr>
              <w:pStyle w:val="Label"/>
              <w:keepNext/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shd w:val="clear" w:color="auto" w:fill="FFFFFF" w:themeFill="background1"/>
              <w:spacing w:before="0" w:after="120"/>
              <w:ind w:left="288" w:right="144"/>
              <w:rPr>
                <w:b w:val="0"/>
                <w:szCs w:val="20"/>
              </w:rPr>
            </w:pPr>
            <w:r>
              <w:rPr>
                <w:b w:val="0"/>
                <w:sz w:val="22"/>
                <w:bdr w:val="nil"/>
              </w:rPr>
              <w:t>Cancer is the 2nd leading cause of death in Boone County.  Cancer Incidence per 100/000  Boone Co: 520.3   Iowa: 484:1   Cancer Mortality per 100,000   Boone County: 170.5   Iowa:  150.9</w:t>
            </w:r>
          </w:p>
        </w:tc>
      </w:tr>
      <w:tr w:rsidR="00524EDA" w14:paraId="57B3A4DC" w14:textId="77777777" w:rsidTr="00524EDA">
        <w:trPr>
          <w:cantSplit/>
          <w:tblCellSpacing w:w="0" w:type="dxa"/>
        </w:trPr>
        <w:tc>
          <w:tcPr>
            <w:tcW w:w="5000" w:type="pct"/>
            <w:shd w:val="clear" w:color="auto" w:fill="A8D08D" w:themeFill="accent6" w:themeFillTint="99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7C11F367" w14:textId="77777777" w:rsidR="00EE650B" w:rsidRPr="005017A8" w:rsidRDefault="00EE650B" w:rsidP="00965FA6">
            <w:pPr>
              <w:pStyle w:val="Label"/>
              <w:keepNext/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shd w:val="clear" w:color="auto" w:fill="FFFFFF" w:themeFill="background1"/>
              <w:spacing w:before="0" w:after="120"/>
              <w:ind w:left="288" w:right="144"/>
              <w:rPr>
                <w:szCs w:val="20"/>
              </w:rPr>
            </w:pPr>
            <w:r w:rsidRPr="005017A8">
              <w:rPr>
                <w:szCs w:val="20"/>
              </w:rPr>
              <w:t>Is this issue addressed in an improvement plan?</w:t>
            </w:r>
            <w:r w:rsidRPr="00B002F5">
              <w:rPr>
                <w:b w:val="0"/>
                <w:szCs w:val="20"/>
              </w:rPr>
              <w:t xml:space="preserve"> </w:t>
            </w:r>
            <w:r>
              <w:rPr>
                <w:b w:val="0"/>
                <w:szCs w:val="20"/>
                <w:bdr w:val="nil"/>
              </w:rPr>
              <w:t>Yes</w:t>
            </w:r>
          </w:p>
        </w:tc>
      </w:tr>
      <w:tr w:rsidR="00524EDA" w14:paraId="3B4F986F" w14:textId="77777777" w:rsidTr="00524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blCellSpacing w:w="0" w:type="dxa"/>
        </w:trPr>
        <w:tc>
          <w:tcPr>
            <w:tcW w:w="5000" w:type="pct"/>
            <w:shd w:val="clear" w:color="auto" w:fill="A8D08D" w:themeFill="accent6" w:themeFillTint="99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21C8823C" w14:textId="77777777" w:rsidR="00EE650B" w:rsidRPr="00EA6574" w:rsidRDefault="00EE650B" w:rsidP="00533CC2">
            <w:pPr>
              <w:spacing w:after="0"/>
              <w:rPr>
                <w:sz w:val="2"/>
                <w:szCs w:val="2"/>
              </w:rPr>
            </w:pPr>
          </w:p>
          <w:p w14:paraId="24390A5F" w14:textId="77777777" w:rsidR="00EE650B" w:rsidRDefault="000B76D1" w:rsidP="0072749F">
            <w:pPr>
              <w:spacing w:after="0"/>
            </w:pPr>
            <w:r>
              <w:pict w14:anchorId="650EB464">
                <v:rect id="_x0000_i1029" style="width:0;height:1.5pt" o:hralign="center" o:hrstd="t" o:hr="t" fillcolor="#a0a0a0" stroked="f"/>
              </w:pict>
            </w:r>
          </w:p>
        </w:tc>
      </w:tr>
      <w:tr w:rsidR="00524EDA" w14:paraId="73F2AF0D" w14:textId="77777777" w:rsidTr="00524EDA">
        <w:trPr>
          <w:cantSplit/>
          <w:tblCellSpacing w:w="0" w:type="dxa"/>
        </w:trPr>
        <w:tc>
          <w:tcPr>
            <w:tcW w:w="5000" w:type="pct"/>
            <w:shd w:val="clear" w:color="auto" w:fill="A8D08D" w:themeFill="accent6" w:themeFillTint="99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77979D75" w14:textId="77777777" w:rsidR="00EE650B" w:rsidRDefault="00EE650B" w:rsidP="00965FA6">
            <w:pPr>
              <w:pStyle w:val="Heading4"/>
              <w:keepNext/>
              <w:spacing w:before="120"/>
            </w:pPr>
            <w:r>
              <w:t xml:space="preserve">Priority </w:t>
            </w:r>
            <w:r>
              <w:rPr>
                <w:bdr w:val="nil"/>
              </w:rPr>
              <w:t>6</w:t>
            </w:r>
          </w:p>
          <w:p w14:paraId="0E80881E" w14:textId="77777777" w:rsidR="00EE650B" w:rsidRPr="00162A7E" w:rsidRDefault="00EE650B" w:rsidP="00965FA6">
            <w:pPr>
              <w:keepNext/>
              <w:spacing w:before="120"/>
              <w:ind w:left="288"/>
              <w:rPr>
                <w:sz w:val="24"/>
              </w:rPr>
            </w:pPr>
            <w:r>
              <w:rPr>
                <w:sz w:val="24"/>
                <w:bdr w:val="nil"/>
              </w:rPr>
              <w:t>Heart Disease</w:t>
            </w:r>
          </w:p>
        </w:tc>
      </w:tr>
      <w:tr w:rsidR="00524EDA" w14:paraId="6DF1772D" w14:textId="77777777" w:rsidTr="00524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blCellSpacing w:w="0" w:type="dxa"/>
        </w:trPr>
        <w:tc>
          <w:tcPr>
            <w:tcW w:w="5000" w:type="pct"/>
            <w:shd w:val="clear" w:color="auto" w:fill="A8D08D" w:themeFill="accent6" w:themeFillTint="99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403282DA" w14:textId="77777777" w:rsidR="00EE650B" w:rsidRPr="003405DB" w:rsidRDefault="00EE650B" w:rsidP="00965FA6">
            <w:pPr>
              <w:pStyle w:val="Label"/>
              <w:keepNext/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shd w:val="clear" w:color="auto" w:fill="FFFFFF" w:themeFill="background1"/>
              <w:ind w:left="288" w:right="144"/>
              <w:rPr>
                <w:sz w:val="22"/>
              </w:rPr>
            </w:pPr>
            <w:r w:rsidRPr="003405DB">
              <w:rPr>
                <w:sz w:val="22"/>
              </w:rPr>
              <w:t>Data/Rationale</w:t>
            </w:r>
          </w:p>
          <w:p w14:paraId="6CD2CC38" w14:textId="77777777" w:rsidR="00EE650B" w:rsidRPr="001800E9" w:rsidRDefault="00EE650B" w:rsidP="00965FA6">
            <w:pPr>
              <w:pStyle w:val="Label"/>
              <w:keepNext/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shd w:val="clear" w:color="auto" w:fill="FFFFFF" w:themeFill="background1"/>
              <w:spacing w:before="0" w:after="120"/>
              <w:ind w:left="288" w:right="144"/>
              <w:rPr>
                <w:b w:val="0"/>
                <w:szCs w:val="20"/>
              </w:rPr>
            </w:pPr>
            <w:r>
              <w:rPr>
                <w:b w:val="0"/>
                <w:sz w:val="22"/>
                <w:bdr w:val="nil"/>
              </w:rPr>
              <w:t>Boone County has a higher death rate from heart disease than both Iowa and the US.   Death rate per 100,000   Boone Co:  207.7     Iowa:  162.0     United States:  161.5</w:t>
            </w:r>
          </w:p>
        </w:tc>
      </w:tr>
      <w:tr w:rsidR="00524EDA" w14:paraId="4071E248" w14:textId="77777777" w:rsidTr="00524EDA">
        <w:trPr>
          <w:cantSplit/>
          <w:tblCellSpacing w:w="0" w:type="dxa"/>
        </w:trPr>
        <w:tc>
          <w:tcPr>
            <w:tcW w:w="5000" w:type="pct"/>
            <w:shd w:val="clear" w:color="auto" w:fill="A8D08D" w:themeFill="accent6" w:themeFillTint="99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6375FCD8" w14:textId="77777777" w:rsidR="00EE650B" w:rsidRPr="005017A8" w:rsidRDefault="00EE650B" w:rsidP="00965FA6">
            <w:pPr>
              <w:pStyle w:val="Label"/>
              <w:keepNext/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shd w:val="clear" w:color="auto" w:fill="FFFFFF" w:themeFill="background1"/>
              <w:spacing w:before="0" w:after="120"/>
              <w:ind w:left="288" w:right="144"/>
              <w:rPr>
                <w:szCs w:val="20"/>
              </w:rPr>
            </w:pPr>
            <w:r w:rsidRPr="005017A8">
              <w:rPr>
                <w:szCs w:val="20"/>
              </w:rPr>
              <w:t>Is this issue addressed in an improvement plan?</w:t>
            </w:r>
            <w:r w:rsidRPr="00B002F5">
              <w:rPr>
                <w:b w:val="0"/>
                <w:szCs w:val="20"/>
              </w:rPr>
              <w:t xml:space="preserve"> </w:t>
            </w:r>
            <w:r>
              <w:rPr>
                <w:b w:val="0"/>
                <w:szCs w:val="20"/>
                <w:bdr w:val="nil"/>
              </w:rPr>
              <w:t>Yes</w:t>
            </w:r>
          </w:p>
        </w:tc>
      </w:tr>
      <w:tr w:rsidR="00524EDA" w14:paraId="221E1A54" w14:textId="77777777" w:rsidTr="00524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blCellSpacing w:w="0" w:type="dxa"/>
        </w:trPr>
        <w:tc>
          <w:tcPr>
            <w:tcW w:w="5000" w:type="pct"/>
            <w:shd w:val="clear" w:color="auto" w:fill="A8D08D" w:themeFill="accent6" w:themeFillTint="99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6C02A8A3" w14:textId="77777777" w:rsidR="00EE650B" w:rsidRPr="00EA6574" w:rsidRDefault="00EE650B" w:rsidP="00533CC2">
            <w:pPr>
              <w:spacing w:after="0"/>
              <w:rPr>
                <w:sz w:val="2"/>
                <w:szCs w:val="2"/>
              </w:rPr>
            </w:pPr>
          </w:p>
          <w:p w14:paraId="3D0C762B" w14:textId="77777777" w:rsidR="00EE650B" w:rsidRDefault="000B76D1" w:rsidP="0072749F">
            <w:pPr>
              <w:spacing w:after="0"/>
            </w:pPr>
            <w:r>
              <w:pict w14:anchorId="002B44D0">
                <v:rect id="_x0000_i1030" style="width:0;height:1.5pt" o:hralign="center" o:hrstd="t" o:hr="t" fillcolor="#a0a0a0" stroked="f"/>
              </w:pict>
            </w:r>
          </w:p>
        </w:tc>
      </w:tr>
      <w:tr w:rsidR="00524EDA" w14:paraId="2B32F206" w14:textId="77777777" w:rsidTr="00524EDA">
        <w:trPr>
          <w:cantSplit/>
          <w:tblCellSpacing w:w="0" w:type="dxa"/>
        </w:trPr>
        <w:tc>
          <w:tcPr>
            <w:tcW w:w="5000" w:type="pct"/>
            <w:shd w:val="clear" w:color="auto" w:fill="A8D08D" w:themeFill="accent6" w:themeFillTint="99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77E4BFA9" w14:textId="77777777" w:rsidR="00EE650B" w:rsidRDefault="00EE650B" w:rsidP="00965FA6">
            <w:pPr>
              <w:pStyle w:val="Heading4"/>
              <w:keepNext/>
              <w:spacing w:before="120"/>
            </w:pPr>
            <w:r>
              <w:t xml:space="preserve">Priority </w:t>
            </w:r>
            <w:r>
              <w:rPr>
                <w:bdr w:val="nil"/>
              </w:rPr>
              <w:t>7</w:t>
            </w:r>
          </w:p>
          <w:p w14:paraId="1D99AA9C" w14:textId="05A1B815" w:rsidR="00EE650B" w:rsidRPr="00162A7E" w:rsidRDefault="00EE650B" w:rsidP="00965FA6">
            <w:pPr>
              <w:keepNext/>
              <w:spacing w:before="120"/>
              <w:ind w:left="288"/>
              <w:rPr>
                <w:sz w:val="24"/>
              </w:rPr>
            </w:pPr>
            <w:r>
              <w:rPr>
                <w:sz w:val="24"/>
                <w:bdr w:val="nil"/>
              </w:rPr>
              <w:t>Women</w:t>
            </w:r>
            <w:r w:rsidR="000B76D1">
              <w:rPr>
                <w:sz w:val="24"/>
                <w:bdr w:val="nil"/>
              </w:rPr>
              <w:t>’</w:t>
            </w:r>
            <w:r>
              <w:rPr>
                <w:sz w:val="24"/>
                <w:bdr w:val="nil"/>
              </w:rPr>
              <w:t>s Health</w:t>
            </w:r>
          </w:p>
        </w:tc>
      </w:tr>
      <w:tr w:rsidR="00524EDA" w14:paraId="79AFA5C5" w14:textId="77777777" w:rsidTr="00524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blCellSpacing w:w="0" w:type="dxa"/>
        </w:trPr>
        <w:tc>
          <w:tcPr>
            <w:tcW w:w="5000" w:type="pct"/>
            <w:shd w:val="clear" w:color="auto" w:fill="A8D08D" w:themeFill="accent6" w:themeFillTint="99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5C7B915E" w14:textId="77777777" w:rsidR="00EE650B" w:rsidRPr="003405DB" w:rsidRDefault="00EE650B" w:rsidP="00965FA6">
            <w:pPr>
              <w:pStyle w:val="Label"/>
              <w:keepNext/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shd w:val="clear" w:color="auto" w:fill="FFFFFF" w:themeFill="background1"/>
              <w:ind w:left="288" w:right="144"/>
              <w:rPr>
                <w:sz w:val="22"/>
              </w:rPr>
            </w:pPr>
            <w:r w:rsidRPr="003405DB">
              <w:rPr>
                <w:sz w:val="22"/>
              </w:rPr>
              <w:t>Data/Rationale</w:t>
            </w:r>
          </w:p>
          <w:p w14:paraId="0B849E0A" w14:textId="77777777" w:rsidR="00EE650B" w:rsidRPr="001800E9" w:rsidRDefault="00EE650B" w:rsidP="00965FA6">
            <w:pPr>
              <w:pStyle w:val="Label"/>
              <w:keepNext/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shd w:val="clear" w:color="auto" w:fill="FFFFFF" w:themeFill="background1"/>
              <w:spacing w:before="0" w:after="120"/>
              <w:ind w:left="288" w:right="144"/>
              <w:rPr>
                <w:b w:val="0"/>
                <w:szCs w:val="20"/>
              </w:rPr>
            </w:pPr>
            <w:r>
              <w:rPr>
                <w:b w:val="0"/>
                <w:sz w:val="22"/>
                <w:bdr w:val="nil"/>
              </w:rPr>
              <w:t>Boone County has a lower rate of Women seeking mammography than the state of Iowa.   Boone County 49%  Iowa:  52%,   Percentage of Women reporting not seeking physician care in the past 12 months due to cost in Iowa:  All Women 7% of those  6% White, 13% Black, 19% Hispanic</w:t>
            </w:r>
          </w:p>
        </w:tc>
      </w:tr>
      <w:tr w:rsidR="00524EDA" w14:paraId="191D5775" w14:textId="77777777" w:rsidTr="00524EDA">
        <w:trPr>
          <w:cantSplit/>
          <w:tblCellSpacing w:w="0" w:type="dxa"/>
        </w:trPr>
        <w:tc>
          <w:tcPr>
            <w:tcW w:w="5000" w:type="pct"/>
            <w:shd w:val="clear" w:color="auto" w:fill="A8D08D" w:themeFill="accent6" w:themeFillTint="99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627762FC" w14:textId="77777777" w:rsidR="00EE650B" w:rsidRPr="005017A8" w:rsidRDefault="00EE650B" w:rsidP="00965FA6">
            <w:pPr>
              <w:pStyle w:val="Label"/>
              <w:keepNext/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shd w:val="clear" w:color="auto" w:fill="FFFFFF" w:themeFill="background1"/>
              <w:spacing w:before="0" w:after="120"/>
              <w:ind w:left="288" w:right="144"/>
              <w:rPr>
                <w:szCs w:val="20"/>
              </w:rPr>
            </w:pPr>
            <w:r w:rsidRPr="005017A8">
              <w:rPr>
                <w:szCs w:val="20"/>
              </w:rPr>
              <w:t>Is this issue addressed in an improvement plan?</w:t>
            </w:r>
            <w:r w:rsidRPr="00B002F5">
              <w:rPr>
                <w:b w:val="0"/>
                <w:szCs w:val="20"/>
              </w:rPr>
              <w:t xml:space="preserve"> </w:t>
            </w:r>
            <w:r>
              <w:rPr>
                <w:b w:val="0"/>
                <w:szCs w:val="20"/>
                <w:bdr w:val="nil"/>
              </w:rPr>
              <w:t>Yes</w:t>
            </w:r>
          </w:p>
        </w:tc>
      </w:tr>
      <w:tr w:rsidR="00524EDA" w14:paraId="7533BF51" w14:textId="77777777" w:rsidTr="00524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blCellSpacing w:w="0" w:type="dxa"/>
        </w:trPr>
        <w:tc>
          <w:tcPr>
            <w:tcW w:w="5000" w:type="pct"/>
            <w:shd w:val="clear" w:color="auto" w:fill="A8D08D" w:themeFill="accent6" w:themeFillTint="99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15B0EB4A" w14:textId="77777777" w:rsidR="00EE650B" w:rsidRPr="00EA6574" w:rsidRDefault="00EE650B" w:rsidP="00533CC2">
            <w:pPr>
              <w:spacing w:after="0"/>
              <w:rPr>
                <w:sz w:val="2"/>
                <w:szCs w:val="2"/>
              </w:rPr>
            </w:pPr>
          </w:p>
          <w:p w14:paraId="3F3F29CF" w14:textId="77777777" w:rsidR="00EE650B" w:rsidRDefault="000B76D1" w:rsidP="0072749F">
            <w:pPr>
              <w:spacing w:after="0"/>
            </w:pPr>
            <w:r>
              <w:pict w14:anchorId="16FB82EE">
                <v:rect id="_x0000_i1031" style="width:0;height:1.5pt" o:hralign="center" o:hrstd="t" o:hr="t" fillcolor="#a0a0a0" stroked="f"/>
              </w:pict>
            </w:r>
          </w:p>
        </w:tc>
      </w:tr>
    </w:tbl>
    <w:p w14:paraId="5D3F6D73" w14:textId="77777777" w:rsidR="00EE650B" w:rsidRDefault="00EE650B">
      <w:r>
        <w:br w:type="page"/>
      </w:r>
    </w:p>
    <w:tbl>
      <w:tblPr>
        <w:tblStyle w:val="GridTable2-Accent21"/>
        <w:tblW w:w="0" w:type="auto"/>
        <w:tblBorders>
          <w:top w:val="nil"/>
          <w:bottom w:val="nil"/>
          <w:insideH w:val="nil"/>
          <w:insideV w:val="nil"/>
        </w:tblBorders>
        <w:tblLook w:val="0420" w:firstRow="1" w:lastRow="0" w:firstColumn="0" w:lastColumn="0" w:noHBand="0" w:noVBand="1"/>
        <w:tblCaption w:val="Community Health Needs Assessment Snapshot"/>
        <w:tblDescription w:val="List of priorities without details other than topic or description."/>
      </w:tblPr>
      <w:tblGrid>
        <w:gridCol w:w="10070"/>
      </w:tblGrid>
      <w:tr w:rsidR="00524EDA" w14:paraId="5D2DA35C" w14:textId="77777777" w:rsidTr="00524E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0070" w:type="dxa"/>
          </w:tcPr>
          <w:p w14:paraId="6556CBB0" w14:textId="77777777" w:rsidR="00EE650B" w:rsidRDefault="00EE650B" w:rsidP="001332E6">
            <w:pPr>
              <w:spacing w:after="0"/>
              <w:jc w:val="center"/>
              <w:rPr>
                <w:rStyle w:val="Heading3Char"/>
              </w:rPr>
            </w:pPr>
            <w:r>
              <w:rPr>
                <w:rFonts w:ascii="Cambria" w:hAnsi="Cambria"/>
                <w:bCs w:val="0"/>
                <w:sz w:val="32"/>
                <w:szCs w:val="24"/>
                <w:bdr w:val="nil"/>
              </w:rPr>
              <w:lastRenderedPageBreak/>
              <w:t>Boone County</w:t>
            </w:r>
          </w:p>
          <w:p w14:paraId="4DD102E4" w14:textId="77777777" w:rsidR="00EE650B" w:rsidRPr="00687C9A" w:rsidRDefault="00EE650B" w:rsidP="001332E6">
            <w:pPr>
              <w:jc w:val="center"/>
              <w:rPr>
                <w:rStyle w:val="Heading3Char"/>
                <w:rFonts w:ascii="Cambria" w:hAnsi="Cambria"/>
              </w:rPr>
            </w:pPr>
            <w:r w:rsidRPr="00687C9A">
              <w:rPr>
                <w:rStyle w:val="Heading3Char"/>
                <w:rFonts w:ascii="Cambria" w:hAnsi="Cambria"/>
                <w:b/>
              </w:rPr>
              <w:t>Community Health Needs Assessment Snapshot</w:t>
            </w:r>
          </w:p>
          <w:p w14:paraId="6668CA81" w14:textId="77777777" w:rsidR="00EE650B" w:rsidRPr="00EC02F4" w:rsidRDefault="00EE650B" w:rsidP="00EC02F4">
            <w:pPr>
              <w:jc w:val="center"/>
              <w:rPr>
                <w:color w:val="FF0000"/>
              </w:rPr>
            </w:pPr>
            <w:r>
              <w:rPr>
                <w:b w:val="0"/>
                <w:bCs w:val="0"/>
                <w:sz w:val="24"/>
                <w:szCs w:val="24"/>
                <w:bdr w:val="nil"/>
              </w:rPr>
              <w:t xml:space="preserve"> </w:t>
            </w:r>
          </w:p>
        </w:tc>
      </w:tr>
      <w:tr w:rsidR="00524EDA" w14:paraId="5F390CFA" w14:textId="77777777" w:rsidTr="00524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070" w:type="dxa"/>
          </w:tcPr>
          <w:p w14:paraId="3AE0DADC" w14:textId="77777777" w:rsidR="00EE650B" w:rsidRPr="0037227B" w:rsidRDefault="00EE650B" w:rsidP="004D1482">
            <w:pPr>
              <w:ind w:left="1440" w:hanging="1440"/>
              <w:rPr>
                <w:sz w:val="24"/>
              </w:rPr>
            </w:pPr>
            <w:r w:rsidRPr="00700862">
              <w:rPr>
                <w:rFonts w:cstheme="minorHAnsi"/>
                <w:b/>
                <w:sz w:val="24"/>
                <w:szCs w:val="24"/>
              </w:rPr>
              <w:t xml:space="preserve">Priority </w:t>
            </w:r>
            <w:r>
              <w:rPr>
                <w:b/>
                <w:sz w:val="24"/>
                <w:szCs w:val="24"/>
                <w:bdr w:val="nil"/>
              </w:rPr>
              <w:t>1</w:t>
            </w:r>
            <w:r w:rsidRPr="00700862">
              <w:rPr>
                <w:rFonts w:cstheme="minorHAnsi"/>
                <w:b/>
                <w:sz w:val="24"/>
                <w:szCs w:val="24"/>
              </w:rPr>
              <w:t>:</w:t>
            </w:r>
            <w:r w:rsidRPr="00700862">
              <w:rPr>
                <w:rFonts w:cstheme="minorHAnsi"/>
                <w:b/>
                <w:sz w:val="18"/>
              </w:rPr>
              <w:t xml:space="preserve"> </w:t>
            </w:r>
            <w:r w:rsidRPr="00700862">
              <w:rPr>
                <w:rFonts w:cstheme="minorHAnsi"/>
                <w:b/>
              </w:rPr>
              <w:tab/>
            </w:r>
            <w:r>
              <w:rPr>
                <w:sz w:val="24"/>
                <w:bdr w:val="nil"/>
              </w:rPr>
              <w:t>Mental Health</w:t>
            </w:r>
          </w:p>
        </w:tc>
      </w:tr>
      <w:tr w:rsidR="00524EDA" w14:paraId="4AB15888" w14:textId="77777777" w:rsidTr="00524EDA">
        <w:tc>
          <w:tcPr>
            <w:tcW w:w="10070" w:type="dxa"/>
          </w:tcPr>
          <w:p w14:paraId="2AB3B19B" w14:textId="77777777" w:rsidR="00EE650B" w:rsidRPr="0037227B" w:rsidRDefault="00EE650B" w:rsidP="004D1482">
            <w:pPr>
              <w:ind w:left="1440" w:hanging="1440"/>
              <w:rPr>
                <w:sz w:val="24"/>
              </w:rPr>
            </w:pPr>
            <w:r w:rsidRPr="00700862">
              <w:rPr>
                <w:rFonts w:cstheme="minorHAnsi"/>
                <w:b/>
                <w:sz w:val="24"/>
                <w:szCs w:val="24"/>
              </w:rPr>
              <w:t xml:space="preserve">Priority </w:t>
            </w:r>
            <w:r>
              <w:rPr>
                <w:b/>
                <w:sz w:val="24"/>
                <w:szCs w:val="24"/>
                <w:bdr w:val="nil"/>
              </w:rPr>
              <w:t>2</w:t>
            </w:r>
            <w:r w:rsidRPr="00700862">
              <w:rPr>
                <w:rFonts w:cstheme="minorHAnsi"/>
                <w:b/>
                <w:sz w:val="24"/>
                <w:szCs w:val="24"/>
              </w:rPr>
              <w:t>:</w:t>
            </w:r>
            <w:r w:rsidRPr="00700862">
              <w:rPr>
                <w:rFonts w:cstheme="minorHAnsi"/>
                <w:b/>
                <w:sz w:val="18"/>
              </w:rPr>
              <w:t xml:space="preserve"> </w:t>
            </w:r>
            <w:r w:rsidRPr="00700862">
              <w:rPr>
                <w:rFonts w:cstheme="minorHAnsi"/>
                <w:b/>
              </w:rPr>
              <w:tab/>
            </w:r>
            <w:r>
              <w:rPr>
                <w:sz w:val="24"/>
                <w:bdr w:val="nil"/>
              </w:rPr>
              <w:t>Health Care Services: Affordability</w:t>
            </w:r>
          </w:p>
        </w:tc>
      </w:tr>
      <w:tr w:rsidR="00524EDA" w14:paraId="1F8B5049" w14:textId="77777777" w:rsidTr="00524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070" w:type="dxa"/>
          </w:tcPr>
          <w:p w14:paraId="109E2F5A" w14:textId="77777777" w:rsidR="00EE650B" w:rsidRPr="0037227B" w:rsidRDefault="00EE650B" w:rsidP="004D1482">
            <w:pPr>
              <w:ind w:left="1440" w:hanging="1440"/>
              <w:rPr>
                <w:sz w:val="24"/>
              </w:rPr>
            </w:pPr>
            <w:r w:rsidRPr="00700862">
              <w:rPr>
                <w:rFonts w:cstheme="minorHAnsi"/>
                <w:b/>
                <w:sz w:val="24"/>
                <w:szCs w:val="24"/>
              </w:rPr>
              <w:t xml:space="preserve">Priority </w:t>
            </w:r>
            <w:r>
              <w:rPr>
                <w:b/>
                <w:sz w:val="24"/>
                <w:szCs w:val="24"/>
                <w:bdr w:val="nil"/>
              </w:rPr>
              <w:t>3</w:t>
            </w:r>
            <w:r w:rsidRPr="00700862">
              <w:rPr>
                <w:rFonts w:cstheme="minorHAnsi"/>
                <w:b/>
                <w:sz w:val="24"/>
                <w:szCs w:val="24"/>
              </w:rPr>
              <w:t>:</w:t>
            </w:r>
            <w:r w:rsidRPr="00700862">
              <w:rPr>
                <w:rFonts w:cstheme="minorHAnsi"/>
                <w:b/>
                <w:sz w:val="18"/>
              </w:rPr>
              <w:t xml:space="preserve"> </w:t>
            </w:r>
            <w:r w:rsidRPr="00700862">
              <w:rPr>
                <w:rFonts w:cstheme="minorHAnsi"/>
                <w:b/>
              </w:rPr>
              <w:tab/>
            </w:r>
            <w:r>
              <w:rPr>
                <w:sz w:val="24"/>
                <w:bdr w:val="nil"/>
              </w:rPr>
              <w:t>Health Services: Physical Presence</w:t>
            </w:r>
          </w:p>
        </w:tc>
      </w:tr>
      <w:tr w:rsidR="00524EDA" w14:paraId="46BA2949" w14:textId="77777777" w:rsidTr="00524EDA">
        <w:tc>
          <w:tcPr>
            <w:tcW w:w="10070" w:type="dxa"/>
          </w:tcPr>
          <w:p w14:paraId="3E93CA06" w14:textId="77777777" w:rsidR="00EE650B" w:rsidRPr="0037227B" w:rsidRDefault="00EE650B" w:rsidP="004D1482">
            <w:pPr>
              <w:ind w:left="1440" w:hanging="1440"/>
              <w:rPr>
                <w:sz w:val="24"/>
              </w:rPr>
            </w:pPr>
            <w:r w:rsidRPr="00700862">
              <w:rPr>
                <w:rFonts w:cstheme="minorHAnsi"/>
                <w:b/>
                <w:sz w:val="24"/>
                <w:szCs w:val="24"/>
              </w:rPr>
              <w:t xml:space="preserve">Priority </w:t>
            </w:r>
            <w:r>
              <w:rPr>
                <w:b/>
                <w:sz w:val="24"/>
                <w:szCs w:val="24"/>
                <w:bdr w:val="nil"/>
              </w:rPr>
              <w:t>4</w:t>
            </w:r>
            <w:r w:rsidRPr="00700862">
              <w:rPr>
                <w:rFonts w:cstheme="minorHAnsi"/>
                <w:b/>
                <w:sz w:val="24"/>
                <w:szCs w:val="24"/>
              </w:rPr>
              <w:t>:</w:t>
            </w:r>
            <w:r w:rsidRPr="00700862">
              <w:rPr>
                <w:rFonts w:cstheme="minorHAnsi"/>
                <w:b/>
                <w:sz w:val="18"/>
              </w:rPr>
              <w:t xml:space="preserve"> </w:t>
            </w:r>
            <w:r w:rsidRPr="00700862">
              <w:rPr>
                <w:rFonts w:cstheme="minorHAnsi"/>
                <w:b/>
              </w:rPr>
              <w:tab/>
            </w:r>
            <w:r>
              <w:rPr>
                <w:sz w:val="24"/>
                <w:bdr w:val="nil"/>
              </w:rPr>
              <w:t>Healthcare Services: Prevention</w:t>
            </w:r>
          </w:p>
        </w:tc>
      </w:tr>
      <w:tr w:rsidR="00524EDA" w14:paraId="0C801333" w14:textId="77777777" w:rsidTr="00524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070" w:type="dxa"/>
          </w:tcPr>
          <w:p w14:paraId="6ECEBEF1" w14:textId="77777777" w:rsidR="00EE650B" w:rsidRPr="0037227B" w:rsidRDefault="00EE650B" w:rsidP="004D1482">
            <w:pPr>
              <w:ind w:left="1440" w:hanging="1440"/>
              <w:rPr>
                <w:sz w:val="24"/>
              </w:rPr>
            </w:pPr>
            <w:r w:rsidRPr="00700862">
              <w:rPr>
                <w:rFonts w:cstheme="minorHAnsi"/>
                <w:b/>
                <w:sz w:val="24"/>
                <w:szCs w:val="24"/>
              </w:rPr>
              <w:t xml:space="preserve">Priority </w:t>
            </w:r>
            <w:r>
              <w:rPr>
                <w:b/>
                <w:sz w:val="24"/>
                <w:szCs w:val="24"/>
                <w:bdr w:val="nil"/>
              </w:rPr>
              <w:t>5</w:t>
            </w:r>
            <w:r w:rsidRPr="00700862">
              <w:rPr>
                <w:rFonts w:cstheme="minorHAnsi"/>
                <w:b/>
                <w:sz w:val="24"/>
                <w:szCs w:val="24"/>
              </w:rPr>
              <w:t>:</w:t>
            </w:r>
            <w:r w:rsidRPr="00700862">
              <w:rPr>
                <w:rFonts w:cstheme="minorHAnsi"/>
                <w:b/>
                <w:sz w:val="18"/>
              </w:rPr>
              <w:t xml:space="preserve"> </w:t>
            </w:r>
            <w:r w:rsidRPr="00700862">
              <w:rPr>
                <w:rFonts w:cstheme="minorHAnsi"/>
                <w:b/>
              </w:rPr>
              <w:tab/>
            </w:r>
            <w:r>
              <w:rPr>
                <w:sz w:val="24"/>
                <w:bdr w:val="nil"/>
              </w:rPr>
              <w:t>Healthcare Services: Cancer</w:t>
            </w:r>
          </w:p>
        </w:tc>
      </w:tr>
      <w:tr w:rsidR="00524EDA" w14:paraId="00117251" w14:textId="77777777" w:rsidTr="00524EDA">
        <w:tc>
          <w:tcPr>
            <w:tcW w:w="10070" w:type="dxa"/>
          </w:tcPr>
          <w:p w14:paraId="286D3185" w14:textId="77777777" w:rsidR="00EE650B" w:rsidRPr="0037227B" w:rsidRDefault="00EE650B" w:rsidP="004D1482">
            <w:pPr>
              <w:ind w:left="1440" w:hanging="1440"/>
              <w:rPr>
                <w:sz w:val="24"/>
              </w:rPr>
            </w:pPr>
            <w:r w:rsidRPr="00700862">
              <w:rPr>
                <w:rFonts w:cstheme="minorHAnsi"/>
                <w:b/>
                <w:sz w:val="24"/>
                <w:szCs w:val="24"/>
              </w:rPr>
              <w:t xml:space="preserve">Priority </w:t>
            </w:r>
            <w:r>
              <w:rPr>
                <w:b/>
                <w:sz w:val="24"/>
                <w:szCs w:val="24"/>
                <w:bdr w:val="nil"/>
              </w:rPr>
              <w:t>6</w:t>
            </w:r>
            <w:r w:rsidRPr="00700862">
              <w:rPr>
                <w:rFonts w:cstheme="minorHAnsi"/>
                <w:b/>
                <w:sz w:val="24"/>
                <w:szCs w:val="24"/>
              </w:rPr>
              <w:t>:</w:t>
            </w:r>
            <w:r w:rsidRPr="00700862">
              <w:rPr>
                <w:rFonts w:cstheme="minorHAnsi"/>
                <w:b/>
                <w:sz w:val="18"/>
              </w:rPr>
              <w:t xml:space="preserve"> </w:t>
            </w:r>
            <w:r w:rsidRPr="00700862">
              <w:rPr>
                <w:rFonts w:cstheme="minorHAnsi"/>
                <w:b/>
              </w:rPr>
              <w:tab/>
            </w:r>
            <w:r>
              <w:rPr>
                <w:sz w:val="24"/>
                <w:bdr w:val="nil"/>
              </w:rPr>
              <w:t>Heart Disease</w:t>
            </w:r>
          </w:p>
        </w:tc>
      </w:tr>
      <w:tr w:rsidR="00524EDA" w14:paraId="21B2DA20" w14:textId="77777777" w:rsidTr="00524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070" w:type="dxa"/>
          </w:tcPr>
          <w:p w14:paraId="385B4D57" w14:textId="77777777" w:rsidR="00EE650B" w:rsidRPr="0037227B" w:rsidRDefault="00EE650B" w:rsidP="004D1482">
            <w:pPr>
              <w:ind w:left="1440" w:hanging="1440"/>
              <w:rPr>
                <w:sz w:val="24"/>
              </w:rPr>
            </w:pPr>
            <w:r w:rsidRPr="00700862">
              <w:rPr>
                <w:rFonts w:cstheme="minorHAnsi"/>
                <w:b/>
                <w:sz w:val="24"/>
                <w:szCs w:val="24"/>
              </w:rPr>
              <w:t xml:space="preserve">Priority </w:t>
            </w:r>
            <w:r>
              <w:rPr>
                <w:b/>
                <w:sz w:val="24"/>
                <w:szCs w:val="24"/>
                <w:bdr w:val="nil"/>
              </w:rPr>
              <w:t>7</w:t>
            </w:r>
            <w:r w:rsidRPr="00700862">
              <w:rPr>
                <w:rFonts w:cstheme="minorHAnsi"/>
                <w:b/>
                <w:sz w:val="24"/>
                <w:szCs w:val="24"/>
              </w:rPr>
              <w:t>:</w:t>
            </w:r>
            <w:r w:rsidRPr="00700862">
              <w:rPr>
                <w:rFonts w:cstheme="minorHAnsi"/>
                <w:b/>
                <w:sz w:val="18"/>
              </w:rPr>
              <w:t xml:space="preserve"> </w:t>
            </w:r>
            <w:r w:rsidRPr="00700862">
              <w:rPr>
                <w:rFonts w:cstheme="minorHAnsi"/>
                <w:b/>
              </w:rPr>
              <w:tab/>
            </w:r>
            <w:proofErr w:type="spellStart"/>
            <w:r>
              <w:rPr>
                <w:sz w:val="24"/>
                <w:bdr w:val="nil"/>
              </w:rPr>
              <w:t>Womens</w:t>
            </w:r>
            <w:proofErr w:type="spellEnd"/>
            <w:r>
              <w:rPr>
                <w:sz w:val="24"/>
                <w:bdr w:val="nil"/>
              </w:rPr>
              <w:t xml:space="preserve"> Health</w:t>
            </w:r>
          </w:p>
        </w:tc>
      </w:tr>
    </w:tbl>
    <w:p w14:paraId="6566C4BB" w14:textId="77777777" w:rsidR="00EE650B" w:rsidRDefault="00EE650B"/>
    <w:sectPr w:rsidR="00EE650B" w:rsidSect="00965FA6">
      <w:footerReference w:type="default" r:id="rId8"/>
      <w:pgSz w:w="12240" w:h="15840"/>
      <w:pgMar w:top="432" w:right="1080" w:bottom="432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2E9BC" w14:textId="77777777" w:rsidR="00EE650B" w:rsidRDefault="00EE650B">
      <w:pPr>
        <w:spacing w:after="0"/>
      </w:pPr>
      <w:r>
        <w:separator/>
      </w:r>
    </w:p>
  </w:endnote>
  <w:endnote w:type="continuationSeparator" w:id="0">
    <w:p w14:paraId="3009EBEA" w14:textId="77777777" w:rsidR="00EE650B" w:rsidRDefault="00EE65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052273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35B4C63" w14:textId="77777777" w:rsidR="00EE650B" w:rsidRDefault="00EE650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AB41C" w14:textId="77777777" w:rsidR="00EE650B" w:rsidRDefault="00EE650B">
      <w:pPr>
        <w:spacing w:after="0"/>
      </w:pPr>
      <w:r>
        <w:separator/>
      </w:r>
    </w:p>
  </w:footnote>
  <w:footnote w:type="continuationSeparator" w:id="0">
    <w:p w14:paraId="3A44BE6C" w14:textId="77777777" w:rsidR="00EE650B" w:rsidRDefault="00EE650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EDA"/>
    <w:rsid w:val="000B76D1"/>
    <w:rsid w:val="00524EDA"/>
    <w:rsid w:val="005A503E"/>
    <w:rsid w:val="008E76D7"/>
    <w:rsid w:val="00B649C0"/>
    <w:rsid w:val="00EE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4FDD4E28"/>
  <w15:docId w15:val="{6F5C61C4-D2EC-4BCA-87CD-2AF70953E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7A8"/>
    <w:pPr>
      <w:spacing w:after="120" w:line="240" w:lineRule="auto"/>
    </w:pPr>
    <w:rPr>
      <w:rFonts w:eastAsia="Arial" w:cs="Arial"/>
      <w:color w:val="000000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3F34"/>
    <w:pPr>
      <w:keepLines/>
      <w:spacing w:after="0"/>
      <w:outlineLvl w:val="0"/>
    </w:pPr>
    <w:rPr>
      <w:b/>
      <w:sz w:val="4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3F34"/>
    <w:pPr>
      <w:keepLines/>
      <w:spacing w:after="0"/>
      <w:outlineLvl w:val="1"/>
    </w:pPr>
    <w:rPr>
      <w:b/>
      <w:sz w:val="3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3F34"/>
    <w:pPr>
      <w:keepLines/>
      <w:spacing w:after="0"/>
      <w:outlineLvl w:val="2"/>
    </w:pPr>
    <w:rPr>
      <w:b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3F34"/>
    <w:pPr>
      <w:keepLines/>
      <w:spacing w:after="0"/>
      <w:outlineLvl w:val="3"/>
    </w:pPr>
    <w:rPr>
      <w:b/>
      <w:iCs/>
      <w:sz w:val="27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3F34"/>
    <w:pPr>
      <w:keepLines/>
      <w:spacing w:after="0"/>
      <w:outlineLvl w:val="4"/>
    </w:pPr>
    <w:rPr>
      <w:b/>
      <w:sz w:val="25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03F34"/>
    <w:pPr>
      <w:keepLines/>
      <w:spacing w:after="0"/>
      <w:outlineLvl w:val="5"/>
    </w:pPr>
    <w:rPr>
      <w:b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estedTable1">
    <w:name w:val="Nested Table 1"/>
    <w:basedOn w:val="TableNormal"/>
    <w:uiPriority w:val="99"/>
    <w:rsid w:val="00CA6527"/>
    <w:pPr>
      <w:spacing w:after="0" w:line="240" w:lineRule="auto"/>
    </w:pPr>
    <w:tblPr>
      <w:tblStyleRowBandSize w:val="1"/>
    </w:tblPr>
    <w:tblStylePr w:type="band1Horz">
      <w:tblPr/>
      <w:tcPr>
        <w:shd w:val="clear" w:color="auto" w:fill="F5F5F5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2114FB"/>
    <w:pPr>
      <w:spacing w:after="0"/>
      <w:contextualSpacing/>
    </w:pPr>
    <w:rPr>
      <w:b/>
      <w:spacing w:val="-10"/>
      <w:kern w:val="28"/>
      <w:sz w:val="7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114FB"/>
    <w:rPr>
      <w:rFonts w:ascii="Arial" w:hAnsi="Arial"/>
      <w:b/>
      <w:spacing w:val="-10"/>
      <w:kern w:val="28"/>
      <w:sz w:val="74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03F34"/>
    <w:rPr>
      <w:rFonts w:ascii="Arial" w:hAnsi="Arial"/>
      <w:b/>
      <w:sz w:val="4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3F34"/>
    <w:rPr>
      <w:rFonts w:ascii="Arial" w:hAnsi="Arial"/>
      <w:b/>
      <w:sz w:val="3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3F34"/>
    <w:rPr>
      <w:rFonts w:ascii="Arial" w:hAnsi="Arial"/>
      <w:b/>
      <w:sz w:val="32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2114FB"/>
    <w:pPr>
      <w:spacing w:before="200"/>
      <w:ind w:left="864" w:right="864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114FB"/>
    <w:rPr>
      <w:rFonts w:ascii="Arial" w:hAnsi="Arial"/>
      <w:i/>
      <w:iCs/>
      <w:sz w:val="21"/>
    </w:rPr>
  </w:style>
  <w:style w:type="paragraph" w:customStyle="1" w:styleId="Label">
    <w:name w:val="Label"/>
    <w:basedOn w:val="Normal"/>
    <w:link w:val="LabelChar"/>
    <w:qFormat/>
    <w:rsid w:val="002A05E4"/>
    <w:pPr>
      <w:spacing w:before="120" w:after="0"/>
    </w:pPr>
    <w:rPr>
      <w:b/>
    </w:rPr>
  </w:style>
  <w:style w:type="character" w:customStyle="1" w:styleId="LabelChar">
    <w:name w:val="Label Char"/>
    <w:basedOn w:val="DefaultParagraphFont"/>
    <w:link w:val="Label"/>
    <w:rsid w:val="002A05E4"/>
    <w:rPr>
      <w:rFonts w:ascii="Arial" w:hAnsi="Arial"/>
      <w:b/>
      <w:sz w:val="21"/>
    </w:rPr>
  </w:style>
  <w:style w:type="table" w:customStyle="1" w:styleId="NestedTable2">
    <w:name w:val="Nested Table 2"/>
    <w:basedOn w:val="TableNormal"/>
    <w:uiPriority w:val="99"/>
    <w:rsid w:val="00CA6527"/>
    <w:pPr>
      <w:spacing w:after="0" w:line="240" w:lineRule="auto"/>
    </w:pPr>
    <w:tblPr>
      <w:tblStyleRowBandSize w:val="1"/>
    </w:tblPr>
    <w:tblStylePr w:type="band1Horz">
      <w:tblPr/>
      <w:tcPr>
        <w:shd w:val="clear" w:color="auto" w:fill="EBEBEB"/>
      </w:tcPr>
    </w:tblStylePr>
  </w:style>
  <w:style w:type="table" w:customStyle="1" w:styleId="NestedTable3">
    <w:name w:val="Nested Table 3"/>
    <w:basedOn w:val="TableNormal"/>
    <w:uiPriority w:val="99"/>
    <w:rsid w:val="00CA6527"/>
    <w:pPr>
      <w:spacing w:after="0" w:line="240" w:lineRule="auto"/>
    </w:pPr>
    <w:tblPr>
      <w:tblStyleRowBandSize w:val="1"/>
    </w:tblPr>
    <w:tblStylePr w:type="band1Horz">
      <w:tblPr/>
      <w:tcPr>
        <w:shd w:val="clear" w:color="auto" w:fill="E2E2E2"/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B03F34"/>
    <w:rPr>
      <w:rFonts w:ascii="Arial" w:hAnsi="Arial"/>
      <w:b/>
      <w:iCs/>
      <w:sz w:val="28"/>
    </w:rPr>
  </w:style>
  <w:style w:type="paragraph" w:customStyle="1" w:styleId="Total">
    <w:name w:val="Total"/>
    <w:basedOn w:val="Heading3"/>
    <w:link w:val="TotalChar"/>
    <w:qFormat/>
    <w:rsid w:val="00D000E5"/>
    <w:pPr>
      <w:spacing w:after="120"/>
    </w:pPr>
  </w:style>
  <w:style w:type="character" w:customStyle="1" w:styleId="TotalChar">
    <w:name w:val="Total Char"/>
    <w:basedOn w:val="Heading3Char"/>
    <w:link w:val="Total"/>
    <w:rsid w:val="00D000E5"/>
    <w:rPr>
      <w:rFonts w:ascii="Arial" w:hAnsi="Arial"/>
      <w:b/>
      <w:sz w:val="32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03F34"/>
    <w:rPr>
      <w:rFonts w:ascii="Arial" w:hAnsi="Arial"/>
      <w:b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B03F34"/>
    <w:rPr>
      <w:rFonts w:ascii="Arial" w:hAnsi="Arial"/>
      <w:b/>
      <w:sz w:val="24"/>
    </w:rPr>
  </w:style>
  <w:style w:type="table" w:customStyle="1" w:styleId="HeaderRowTable">
    <w:name w:val="Header Row Table"/>
    <w:basedOn w:val="NestedTable1"/>
    <w:uiPriority w:val="99"/>
    <w:rsid w:val="00B1398C"/>
    <w:tblPr/>
    <w:tblStylePr w:type="fir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F5F5F5"/>
      </w:tcPr>
    </w:tblStylePr>
  </w:style>
  <w:style w:type="paragraph" w:styleId="Header">
    <w:name w:val="header"/>
    <w:basedOn w:val="Normal"/>
    <w:link w:val="HeaderChar"/>
    <w:uiPriority w:val="99"/>
    <w:unhideWhenUsed/>
    <w:rsid w:val="00522BB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22BB0"/>
    <w:rPr>
      <w:rFonts w:ascii="Arial" w:eastAsia="Arial" w:hAnsi="Arial" w:cs="Arial"/>
      <w:color w:val="000000"/>
      <w:sz w:val="21"/>
    </w:rPr>
  </w:style>
  <w:style w:type="paragraph" w:styleId="Footer">
    <w:name w:val="footer"/>
    <w:basedOn w:val="Normal"/>
    <w:link w:val="FooterChar"/>
    <w:uiPriority w:val="99"/>
    <w:unhideWhenUsed/>
    <w:rsid w:val="00522BB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22BB0"/>
    <w:rPr>
      <w:rFonts w:ascii="Arial" w:eastAsia="Arial" w:hAnsi="Arial" w:cs="Arial"/>
      <w:color w:val="000000"/>
      <w:sz w:val="21"/>
    </w:rPr>
  </w:style>
  <w:style w:type="table" w:customStyle="1" w:styleId="GridTable3-Accent51">
    <w:name w:val="Grid Table 3 - Accent 51"/>
    <w:basedOn w:val="TableNormal"/>
    <w:uiPriority w:val="99"/>
    <w:rsid w:val="005017A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ListTable6Colorful-Accent61">
    <w:name w:val="List Table 6 Colorful - Accent 61"/>
    <w:basedOn w:val="TableNormal"/>
    <w:uiPriority w:val="99"/>
    <w:rsid w:val="00F8240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-Accent21">
    <w:name w:val="List Table 7 Colorful - Accent 21"/>
    <w:basedOn w:val="TableNormal"/>
    <w:uiPriority w:val="99"/>
    <w:rsid w:val="00581C6C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="Calibri Light" w:hAnsi="Calibri Light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="Calibri Light" w:hAnsi="Calibri Light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="Calibri Light" w:hAnsi="Calibri Light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="Calibri Light" w:hAnsi="Calibri Light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1Light-Accent21">
    <w:name w:val="List Table 1 Light - Accent 21"/>
    <w:basedOn w:val="TableNormal"/>
    <w:uiPriority w:val="99"/>
    <w:rsid w:val="00695A3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2-Accent21">
    <w:name w:val="List Table 2 - Accent 21"/>
    <w:basedOn w:val="TableNormal"/>
    <w:uiPriority w:val="99"/>
    <w:rsid w:val="00533CC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1">
    <w:name w:val="List Table 4 - Accent 21"/>
    <w:basedOn w:val="TableNormal"/>
    <w:uiPriority w:val="99"/>
    <w:rsid w:val="007324E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3-Accent21">
    <w:name w:val="Grid Table 3 - Accent 21"/>
    <w:basedOn w:val="TableNormal"/>
    <w:uiPriority w:val="99"/>
    <w:rsid w:val="001332E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2-Accent21">
    <w:name w:val="Grid Table 2 - Accent 21"/>
    <w:basedOn w:val="TableNormal"/>
    <w:uiPriority w:val="99"/>
    <w:rsid w:val="00687C9A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36E8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E82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44A9C-CCAD-4427-BC98-7D343E994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VC3, Inc.</Company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Cognito Forms</dc:creator>
  <cp:lastModifiedBy>Deborah Pestotnik</cp:lastModifiedBy>
  <cp:revision>5</cp:revision>
  <dcterms:created xsi:type="dcterms:W3CDTF">2023-10-11T17:46:00Z</dcterms:created>
  <dcterms:modified xsi:type="dcterms:W3CDTF">2023-11-07T16:34:00Z</dcterms:modified>
</cp:coreProperties>
</file>